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0F07E" w14:textId="22AC9ABB" w:rsidR="00766555" w:rsidRPr="00766555" w:rsidRDefault="00766555" w:rsidP="0076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6555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Pr="00766555">
        <w:rPr>
          <w:rFonts w:ascii="Times New Roman" w:hAnsi="Times New Roman" w:cs="Times New Roman"/>
          <w:b/>
          <w:sz w:val="28"/>
          <w:szCs w:val="28"/>
        </w:rPr>
        <w:br/>
        <w:t>по внесению изменений в Положение Банка России от 27.03.2020 № 714-П «О раскрытии информации эмитентами эмиссионных ценных бумаг» в целях синхронизации с изменениями в стандарты эмиссии ценных бумаг</w:t>
      </w:r>
    </w:p>
    <w:p w14:paraId="750C6F90" w14:textId="77777777" w:rsidR="00766555" w:rsidRDefault="00766555" w:rsidP="00342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09E19" w14:textId="35FDF370" w:rsidR="00927F25" w:rsidRPr="007D0BB6" w:rsidRDefault="00927F25" w:rsidP="00342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2. Дополнить разделом </w:t>
      </w:r>
      <w:r w:rsidRPr="007D0BB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D0BB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BFDC9CB" w14:textId="77777777" w:rsidR="00927F25" w:rsidRPr="007D0BB6" w:rsidRDefault="00927F25" w:rsidP="00342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«Особенности раскрытия информации эмитентами </w:t>
      </w:r>
      <w:r w:rsidR="00E36DDB" w:rsidRPr="007D0BB6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Pr="007D0BB6">
        <w:rPr>
          <w:rFonts w:ascii="Times New Roman" w:hAnsi="Times New Roman" w:cs="Times New Roman"/>
          <w:sz w:val="28"/>
          <w:szCs w:val="28"/>
        </w:rPr>
        <w:t>облигаций»</w:t>
      </w:r>
    </w:p>
    <w:p w14:paraId="0233711A" w14:textId="77777777" w:rsidR="00927F25" w:rsidRPr="007D0BB6" w:rsidRDefault="00927F25" w:rsidP="00342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6ABC5" w14:textId="77777777" w:rsidR="002965F1" w:rsidRPr="007D0BB6" w:rsidRDefault="00927F25" w:rsidP="0029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Глава 81. </w:t>
      </w:r>
      <w:r w:rsidR="002965F1" w:rsidRPr="007D0BB6">
        <w:rPr>
          <w:rFonts w:ascii="Times New Roman" w:hAnsi="Times New Roman" w:cs="Times New Roman"/>
          <w:sz w:val="28"/>
          <w:szCs w:val="28"/>
        </w:rPr>
        <w:t>Общие положения о раскрытии информации эмитент</w:t>
      </w:r>
      <w:r w:rsidR="003606E3" w:rsidRPr="007D0BB6">
        <w:rPr>
          <w:rFonts w:ascii="Times New Roman" w:hAnsi="Times New Roman" w:cs="Times New Roman"/>
          <w:sz w:val="28"/>
          <w:szCs w:val="28"/>
        </w:rPr>
        <w:t>ом</w:t>
      </w:r>
      <w:r w:rsidR="002965F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A72E13" w:rsidRPr="007D0BB6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="002965F1" w:rsidRPr="007D0BB6">
        <w:rPr>
          <w:rFonts w:ascii="Times New Roman" w:hAnsi="Times New Roman" w:cs="Times New Roman"/>
          <w:sz w:val="28"/>
          <w:szCs w:val="28"/>
        </w:rPr>
        <w:t>облигаций</w:t>
      </w:r>
    </w:p>
    <w:p w14:paraId="6B785652" w14:textId="77777777" w:rsidR="002965F1" w:rsidRPr="007D0BB6" w:rsidRDefault="002965F1" w:rsidP="0029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469A4" w14:textId="188CBAD6" w:rsidR="002965F1" w:rsidRPr="007D0BB6" w:rsidRDefault="002965F1" w:rsidP="003E7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81.1. </w:t>
      </w:r>
      <w:r w:rsidR="002F4F10" w:rsidRPr="007D0BB6">
        <w:rPr>
          <w:rFonts w:ascii="Times New Roman" w:hAnsi="Times New Roman" w:cs="Times New Roman"/>
          <w:sz w:val="28"/>
          <w:szCs w:val="28"/>
        </w:rPr>
        <w:t xml:space="preserve">Эмитент </w:t>
      </w:r>
      <w:r w:rsidR="008E07D7" w:rsidRPr="007D0BB6">
        <w:rPr>
          <w:rFonts w:ascii="Times New Roman" w:hAnsi="Times New Roman" w:cs="Times New Roman"/>
          <w:sz w:val="28"/>
          <w:szCs w:val="28"/>
        </w:rPr>
        <w:t>"зелены</w:t>
      </w:r>
      <w:r w:rsidR="002F4F10" w:rsidRPr="007D0BB6">
        <w:rPr>
          <w:rFonts w:ascii="Times New Roman" w:hAnsi="Times New Roman" w:cs="Times New Roman"/>
          <w:sz w:val="28"/>
          <w:szCs w:val="28"/>
        </w:rPr>
        <w:t>х</w:t>
      </w:r>
      <w:r w:rsidR="008E07D7" w:rsidRPr="007D0BB6">
        <w:rPr>
          <w:rFonts w:ascii="Times New Roman" w:hAnsi="Times New Roman" w:cs="Times New Roman"/>
          <w:sz w:val="28"/>
          <w:szCs w:val="28"/>
        </w:rPr>
        <w:t xml:space="preserve"> облигаци</w:t>
      </w:r>
      <w:r w:rsidR="002F4F10" w:rsidRPr="007D0BB6">
        <w:rPr>
          <w:rFonts w:ascii="Times New Roman" w:hAnsi="Times New Roman" w:cs="Times New Roman"/>
          <w:sz w:val="28"/>
          <w:szCs w:val="28"/>
        </w:rPr>
        <w:t>й</w:t>
      </w:r>
      <w:r w:rsidR="008E07D7" w:rsidRPr="007D0BB6">
        <w:rPr>
          <w:rFonts w:ascii="Times New Roman" w:hAnsi="Times New Roman" w:cs="Times New Roman"/>
          <w:sz w:val="28"/>
          <w:szCs w:val="28"/>
        </w:rPr>
        <w:t>", "социальны</w:t>
      </w:r>
      <w:r w:rsidR="002F4F10" w:rsidRPr="007D0BB6">
        <w:rPr>
          <w:rFonts w:ascii="Times New Roman" w:hAnsi="Times New Roman" w:cs="Times New Roman"/>
          <w:sz w:val="28"/>
          <w:szCs w:val="28"/>
        </w:rPr>
        <w:t>х</w:t>
      </w:r>
      <w:r w:rsidR="008E07D7" w:rsidRPr="007D0BB6">
        <w:rPr>
          <w:rFonts w:ascii="Times New Roman" w:hAnsi="Times New Roman" w:cs="Times New Roman"/>
          <w:sz w:val="28"/>
          <w:szCs w:val="28"/>
        </w:rPr>
        <w:t xml:space="preserve"> облигаци</w:t>
      </w:r>
      <w:r w:rsidR="002F4F10" w:rsidRPr="007D0BB6">
        <w:rPr>
          <w:rFonts w:ascii="Times New Roman" w:hAnsi="Times New Roman" w:cs="Times New Roman"/>
          <w:sz w:val="28"/>
          <w:szCs w:val="28"/>
        </w:rPr>
        <w:t>й</w:t>
      </w:r>
      <w:r w:rsidR="008E07D7" w:rsidRPr="007D0BB6">
        <w:rPr>
          <w:rFonts w:ascii="Times New Roman" w:hAnsi="Times New Roman" w:cs="Times New Roman"/>
          <w:sz w:val="28"/>
          <w:szCs w:val="28"/>
        </w:rPr>
        <w:t>", "облигаци</w:t>
      </w:r>
      <w:r w:rsidR="002F4F10" w:rsidRPr="007D0BB6">
        <w:rPr>
          <w:rFonts w:ascii="Times New Roman" w:hAnsi="Times New Roman" w:cs="Times New Roman"/>
          <w:sz w:val="28"/>
          <w:szCs w:val="28"/>
        </w:rPr>
        <w:t>й</w:t>
      </w:r>
      <w:r w:rsidR="008E07D7" w:rsidRPr="007D0BB6">
        <w:rPr>
          <w:rFonts w:ascii="Times New Roman" w:hAnsi="Times New Roman" w:cs="Times New Roman"/>
          <w:sz w:val="28"/>
          <w:szCs w:val="28"/>
        </w:rPr>
        <w:t xml:space="preserve"> устойчивого развития", "адаптационны</w:t>
      </w:r>
      <w:r w:rsidR="002F4F10" w:rsidRPr="007D0BB6">
        <w:rPr>
          <w:rFonts w:ascii="Times New Roman" w:hAnsi="Times New Roman" w:cs="Times New Roman"/>
          <w:sz w:val="28"/>
          <w:szCs w:val="28"/>
        </w:rPr>
        <w:t>х</w:t>
      </w:r>
      <w:r w:rsidR="008E07D7" w:rsidRPr="007D0BB6">
        <w:rPr>
          <w:rFonts w:ascii="Times New Roman" w:hAnsi="Times New Roman" w:cs="Times New Roman"/>
          <w:sz w:val="28"/>
          <w:szCs w:val="28"/>
        </w:rPr>
        <w:t xml:space="preserve"> облигаци</w:t>
      </w:r>
      <w:r w:rsidR="002F4F10" w:rsidRPr="007D0BB6">
        <w:rPr>
          <w:rFonts w:ascii="Times New Roman" w:hAnsi="Times New Roman" w:cs="Times New Roman"/>
          <w:sz w:val="28"/>
          <w:szCs w:val="28"/>
        </w:rPr>
        <w:t>й</w:t>
      </w:r>
      <w:r w:rsidR="008E07D7" w:rsidRPr="007D0BB6">
        <w:rPr>
          <w:rFonts w:ascii="Times New Roman" w:hAnsi="Times New Roman" w:cs="Times New Roman"/>
          <w:sz w:val="28"/>
          <w:szCs w:val="28"/>
        </w:rPr>
        <w:t>", "инфраструктурны</w:t>
      </w:r>
      <w:r w:rsidR="004B5682" w:rsidRPr="007D0BB6">
        <w:rPr>
          <w:rFonts w:ascii="Times New Roman" w:hAnsi="Times New Roman" w:cs="Times New Roman"/>
          <w:sz w:val="28"/>
          <w:szCs w:val="28"/>
        </w:rPr>
        <w:t>х</w:t>
      </w:r>
      <w:r w:rsidR="008E07D7" w:rsidRPr="007D0BB6">
        <w:rPr>
          <w:rFonts w:ascii="Times New Roman" w:hAnsi="Times New Roman" w:cs="Times New Roman"/>
          <w:sz w:val="28"/>
          <w:szCs w:val="28"/>
        </w:rPr>
        <w:t xml:space="preserve"> облигаци</w:t>
      </w:r>
      <w:r w:rsidR="002F4F10" w:rsidRPr="007D0BB6">
        <w:rPr>
          <w:rFonts w:ascii="Times New Roman" w:hAnsi="Times New Roman" w:cs="Times New Roman"/>
          <w:sz w:val="28"/>
          <w:szCs w:val="28"/>
        </w:rPr>
        <w:t>й</w:t>
      </w:r>
      <w:r w:rsidR="008E07D7" w:rsidRPr="007D0BB6">
        <w:rPr>
          <w:rFonts w:ascii="Times New Roman" w:hAnsi="Times New Roman" w:cs="Times New Roman"/>
          <w:sz w:val="28"/>
          <w:szCs w:val="28"/>
        </w:rPr>
        <w:t>", "</w:t>
      </w:r>
      <w:r w:rsidR="002F4F10" w:rsidRPr="007D0BB6">
        <w:rPr>
          <w:rFonts w:ascii="Times New Roman" w:hAnsi="Times New Roman" w:cs="Times New Roman"/>
          <w:sz w:val="28"/>
          <w:szCs w:val="28"/>
        </w:rPr>
        <w:t>облигаций</w:t>
      </w:r>
      <w:r w:rsidR="008E07D7" w:rsidRPr="007D0BB6">
        <w:rPr>
          <w:rFonts w:ascii="Times New Roman" w:hAnsi="Times New Roman" w:cs="Times New Roman"/>
          <w:sz w:val="28"/>
          <w:szCs w:val="28"/>
        </w:rPr>
        <w:t>, связанны</w:t>
      </w:r>
      <w:r w:rsidR="002F4F10" w:rsidRPr="007D0BB6">
        <w:rPr>
          <w:rFonts w:ascii="Times New Roman" w:hAnsi="Times New Roman" w:cs="Times New Roman"/>
          <w:sz w:val="28"/>
          <w:szCs w:val="28"/>
        </w:rPr>
        <w:t>х</w:t>
      </w:r>
      <w:r w:rsidR="008E07D7" w:rsidRPr="007D0BB6">
        <w:rPr>
          <w:rFonts w:ascii="Times New Roman" w:hAnsi="Times New Roman" w:cs="Times New Roman"/>
          <w:sz w:val="28"/>
          <w:szCs w:val="28"/>
        </w:rPr>
        <w:t xml:space="preserve"> с достижением целей устойчивого развития"</w:t>
      </w:r>
      <w:r w:rsidR="002C1958" w:rsidRPr="007D0BB6">
        <w:rPr>
          <w:rFonts w:ascii="Times New Roman" w:hAnsi="Times New Roman" w:cs="Times New Roman"/>
          <w:sz w:val="28"/>
          <w:szCs w:val="28"/>
        </w:rPr>
        <w:t>, "облигаци</w:t>
      </w:r>
      <w:r w:rsidR="004B5682" w:rsidRPr="007D0BB6">
        <w:rPr>
          <w:rFonts w:ascii="Times New Roman" w:hAnsi="Times New Roman" w:cs="Times New Roman"/>
          <w:sz w:val="28"/>
          <w:szCs w:val="28"/>
        </w:rPr>
        <w:t>й</w:t>
      </w:r>
      <w:r w:rsidR="002C1958" w:rsidRPr="007D0BB6">
        <w:rPr>
          <w:rFonts w:ascii="Times New Roman" w:hAnsi="Times New Roman" w:cs="Times New Roman"/>
          <w:sz w:val="28"/>
          <w:szCs w:val="28"/>
        </w:rPr>
        <w:t xml:space="preserve"> климатического перехода"</w:t>
      </w:r>
      <w:r w:rsidR="00A91E16" w:rsidRPr="007D0BB6">
        <w:rPr>
          <w:rFonts w:ascii="Times New Roman" w:hAnsi="Times New Roman" w:cs="Times New Roman"/>
          <w:sz w:val="28"/>
          <w:szCs w:val="28"/>
        </w:rPr>
        <w:t xml:space="preserve"> помимо иной информации, установленной в разделах ________ настоящего Положения</w:t>
      </w:r>
      <w:r w:rsidR="004B5682" w:rsidRPr="007D0BB6">
        <w:rPr>
          <w:rFonts w:ascii="Times New Roman" w:hAnsi="Times New Roman" w:cs="Times New Roman"/>
          <w:sz w:val="28"/>
          <w:szCs w:val="28"/>
        </w:rPr>
        <w:t>,</w:t>
      </w:r>
      <w:r w:rsidR="00E93872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A32DE5" w:rsidRPr="007D0BB6">
        <w:rPr>
          <w:rFonts w:ascii="Times New Roman" w:hAnsi="Times New Roman" w:cs="Times New Roman"/>
          <w:sz w:val="28"/>
          <w:szCs w:val="28"/>
        </w:rPr>
        <w:t xml:space="preserve">обязан раскрывать информацию, </w:t>
      </w:r>
      <w:r w:rsidR="00E93872" w:rsidRPr="007D0BB6">
        <w:rPr>
          <w:rFonts w:ascii="Times New Roman" w:hAnsi="Times New Roman" w:cs="Times New Roman"/>
          <w:sz w:val="28"/>
          <w:szCs w:val="28"/>
        </w:rPr>
        <w:t>указанную в</w:t>
      </w:r>
      <w:r w:rsidR="005773DE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3606E3" w:rsidRPr="007D0BB6">
        <w:rPr>
          <w:rFonts w:ascii="Times New Roman" w:hAnsi="Times New Roman" w:cs="Times New Roman"/>
          <w:sz w:val="28"/>
          <w:szCs w:val="28"/>
        </w:rPr>
        <w:t>настоящем разделе</w:t>
      </w:r>
      <w:r w:rsidR="005773DE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12A56577" w14:textId="69E86693" w:rsidR="00132A5B" w:rsidRPr="007D0BB6" w:rsidRDefault="00132A5B" w:rsidP="00132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81.</w:t>
      </w:r>
      <w:r w:rsidR="00E51202" w:rsidRPr="007D0BB6">
        <w:rPr>
          <w:rFonts w:ascii="Times New Roman" w:hAnsi="Times New Roman" w:cs="Times New Roman"/>
          <w:sz w:val="28"/>
          <w:szCs w:val="28"/>
        </w:rPr>
        <w:t>2</w:t>
      </w:r>
      <w:r w:rsidRPr="007D0BB6">
        <w:rPr>
          <w:rFonts w:ascii="Times New Roman" w:hAnsi="Times New Roman" w:cs="Times New Roman"/>
          <w:sz w:val="28"/>
          <w:szCs w:val="28"/>
        </w:rPr>
        <w:t xml:space="preserve">. Обязанность по раскрытию информации, предусмотренной </w:t>
      </w:r>
      <w:r w:rsidR="002F4F10" w:rsidRPr="007D0BB6">
        <w:rPr>
          <w:rFonts w:ascii="Times New Roman" w:hAnsi="Times New Roman" w:cs="Times New Roman"/>
          <w:sz w:val="28"/>
          <w:szCs w:val="28"/>
        </w:rPr>
        <w:t>настоящ</w:t>
      </w:r>
      <w:r w:rsidR="003606E3" w:rsidRPr="007D0BB6">
        <w:rPr>
          <w:rFonts w:ascii="Times New Roman" w:hAnsi="Times New Roman" w:cs="Times New Roman"/>
          <w:sz w:val="28"/>
          <w:szCs w:val="28"/>
        </w:rPr>
        <w:t>им</w:t>
      </w:r>
      <w:r w:rsidR="002F4F10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3606E3" w:rsidRPr="007D0BB6">
        <w:rPr>
          <w:rFonts w:ascii="Times New Roman" w:hAnsi="Times New Roman" w:cs="Times New Roman"/>
          <w:sz w:val="28"/>
          <w:szCs w:val="28"/>
        </w:rPr>
        <w:t>разделом</w:t>
      </w:r>
      <w:r w:rsidRPr="007D0BB6">
        <w:rPr>
          <w:rFonts w:ascii="Times New Roman" w:hAnsi="Times New Roman" w:cs="Times New Roman"/>
          <w:sz w:val="28"/>
          <w:szCs w:val="28"/>
        </w:rPr>
        <w:t xml:space="preserve">, возникает </w:t>
      </w:r>
      <w:r w:rsidR="00A91E16" w:rsidRPr="007D0BB6">
        <w:rPr>
          <w:rFonts w:ascii="Times New Roman" w:hAnsi="Times New Roman" w:cs="Times New Roman"/>
          <w:sz w:val="28"/>
          <w:szCs w:val="28"/>
        </w:rPr>
        <w:t xml:space="preserve">у эмитента </w:t>
      </w:r>
      <w:r w:rsidRPr="007D0BB6">
        <w:rPr>
          <w:rFonts w:ascii="Times New Roman" w:hAnsi="Times New Roman" w:cs="Times New Roman"/>
          <w:sz w:val="28"/>
          <w:szCs w:val="28"/>
        </w:rPr>
        <w:t>не позднее дат</w:t>
      </w:r>
      <w:r w:rsidR="00B8556B" w:rsidRPr="007D0BB6">
        <w:rPr>
          <w:rFonts w:ascii="Times New Roman" w:hAnsi="Times New Roman" w:cs="Times New Roman"/>
          <w:sz w:val="28"/>
          <w:szCs w:val="28"/>
        </w:rPr>
        <w:t>ы начала размещения облигаций</w:t>
      </w:r>
      <w:r w:rsidR="00AF79C5" w:rsidRPr="007D0BB6">
        <w:rPr>
          <w:rFonts w:ascii="Times New Roman" w:hAnsi="Times New Roman" w:cs="Times New Roman"/>
          <w:sz w:val="28"/>
          <w:szCs w:val="28"/>
        </w:rPr>
        <w:t>, за исключением информации, установленной пунктами ___________ настоящего раздела</w:t>
      </w:r>
      <w:r w:rsidR="00B8556B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6E323223" w14:textId="13B41682" w:rsidR="00132A5B" w:rsidRPr="007D0BB6" w:rsidRDefault="00B8556B" w:rsidP="00132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81.</w:t>
      </w:r>
      <w:r w:rsidR="00E51202" w:rsidRPr="007D0BB6">
        <w:rPr>
          <w:rFonts w:ascii="Times New Roman" w:hAnsi="Times New Roman" w:cs="Times New Roman"/>
          <w:sz w:val="28"/>
          <w:szCs w:val="28"/>
        </w:rPr>
        <w:t>3</w:t>
      </w:r>
      <w:r w:rsidRPr="007D0BB6">
        <w:rPr>
          <w:rFonts w:ascii="Times New Roman" w:hAnsi="Times New Roman" w:cs="Times New Roman"/>
          <w:sz w:val="28"/>
          <w:szCs w:val="28"/>
        </w:rPr>
        <w:t xml:space="preserve">. </w:t>
      </w:r>
      <w:r w:rsidR="00132A5B" w:rsidRPr="007D0BB6">
        <w:rPr>
          <w:rFonts w:ascii="Times New Roman" w:hAnsi="Times New Roman" w:cs="Times New Roman"/>
          <w:sz w:val="28"/>
          <w:szCs w:val="28"/>
        </w:rPr>
        <w:t xml:space="preserve">Обязанность по раскрытию информации, предусмотренной </w:t>
      </w:r>
      <w:r w:rsidR="002F4F10" w:rsidRPr="007D0BB6">
        <w:rPr>
          <w:rFonts w:ascii="Times New Roman" w:hAnsi="Times New Roman" w:cs="Times New Roman"/>
          <w:sz w:val="28"/>
          <w:szCs w:val="28"/>
        </w:rPr>
        <w:t>настоящ</w:t>
      </w:r>
      <w:r w:rsidR="003606E3" w:rsidRPr="007D0BB6">
        <w:rPr>
          <w:rFonts w:ascii="Times New Roman" w:hAnsi="Times New Roman" w:cs="Times New Roman"/>
          <w:sz w:val="28"/>
          <w:szCs w:val="28"/>
        </w:rPr>
        <w:t>им разделом</w:t>
      </w:r>
      <w:r w:rsidR="00132A5B" w:rsidRPr="007D0BB6">
        <w:rPr>
          <w:rFonts w:ascii="Times New Roman" w:hAnsi="Times New Roman" w:cs="Times New Roman"/>
          <w:sz w:val="28"/>
          <w:szCs w:val="28"/>
        </w:rPr>
        <w:t>, прекращается</w:t>
      </w:r>
      <w:r w:rsidR="002F4F10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A91E16" w:rsidRPr="007D0BB6">
        <w:rPr>
          <w:rFonts w:ascii="Times New Roman" w:hAnsi="Times New Roman" w:cs="Times New Roman"/>
          <w:sz w:val="28"/>
          <w:szCs w:val="28"/>
        </w:rPr>
        <w:t xml:space="preserve">у эмитента </w:t>
      </w:r>
      <w:r w:rsidR="00733F95" w:rsidRPr="007D0BB6">
        <w:rPr>
          <w:rFonts w:ascii="Times New Roman" w:hAnsi="Times New Roman" w:cs="Times New Roman"/>
          <w:sz w:val="28"/>
          <w:szCs w:val="28"/>
        </w:rPr>
        <w:t xml:space="preserve">после истечения не менее 3 лет </w:t>
      </w:r>
      <w:r w:rsidR="00132A5B" w:rsidRPr="007D0BB6">
        <w:rPr>
          <w:rFonts w:ascii="Times New Roman" w:hAnsi="Times New Roman" w:cs="Times New Roman"/>
          <w:sz w:val="28"/>
          <w:szCs w:val="28"/>
        </w:rPr>
        <w:t>с даты погашения облигаций</w:t>
      </w:r>
      <w:r w:rsidR="00733F95" w:rsidRPr="007D0BB6">
        <w:rPr>
          <w:rFonts w:ascii="Times New Roman" w:hAnsi="Times New Roman" w:cs="Times New Roman"/>
          <w:sz w:val="28"/>
          <w:szCs w:val="28"/>
        </w:rPr>
        <w:t xml:space="preserve"> за исключением информации, установленной пунктами __________ настоящего раздела</w:t>
      </w:r>
      <w:r w:rsidR="00132A5B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16BA6A7E" w14:textId="77777777" w:rsidR="00132A5B" w:rsidRPr="007D0BB6" w:rsidRDefault="00132A5B" w:rsidP="00B43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42E55" w14:textId="77777777" w:rsidR="003606E3" w:rsidRPr="007D0BB6" w:rsidRDefault="003606E3" w:rsidP="00360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Глава 82. Особенности раскрытия информации эмитентом "зеленых облигаций", "социальных облигаций", "облигаций устойчивого развития", "адаптационных облигаций"</w:t>
      </w:r>
    </w:p>
    <w:p w14:paraId="37C21C17" w14:textId="77777777" w:rsidR="003606E3" w:rsidRPr="007D0BB6" w:rsidRDefault="003606E3" w:rsidP="00360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C7473" w14:textId="77777777" w:rsidR="00105B5B" w:rsidRPr="007D0BB6" w:rsidRDefault="003606E3" w:rsidP="00217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82.1</w:t>
      </w:r>
      <w:r w:rsidR="00812B3A" w:rsidRPr="007D0BB6">
        <w:rPr>
          <w:rFonts w:ascii="Times New Roman" w:hAnsi="Times New Roman" w:cs="Times New Roman"/>
          <w:sz w:val="28"/>
          <w:szCs w:val="28"/>
        </w:rPr>
        <w:t xml:space="preserve">. </w:t>
      </w:r>
      <w:r w:rsidR="00105B5B" w:rsidRPr="007D0BB6">
        <w:rPr>
          <w:rFonts w:ascii="Times New Roman" w:hAnsi="Times New Roman" w:cs="Times New Roman"/>
          <w:sz w:val="28"/>
          <w:szCs w:val="28"/>
        </w:rPr>
        <w:t xml:space="preserve">Эмитент "зеленых облигаций", "социальных облигаций", "облигаций устойчивого развития", "адаптационных облигаций" обязан раскрывать </w:t>
      </w:r>
      <w:r w:rsidR="00604184" w:rsidRPr="007D0BB6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105B5B" w:rsidRPr="007D0BB6">
        <w:rPr>
          <w:rFonts w:ascii="Times New Roman" w:hAnsi="Times New Roman" w:cs="Times New Roman"/>
          <w:sz w:val="28"/>
          <w:szCs w:val="28"/>
        </w:rPr>
        <w:t>установленную настоящей главой.</w:t>
      </w:r>
    </w:p>
    <w:p w14:paraId="54CC2E4D" w14:textId="7ED02B6D" w:rsidR="00105B5B" w:rsidRPr="007D0BB6" w:rsidRDefault="00105B5B" w:rsidP="0010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82.2. В случае если на дату подписания решения о выпуске облигаций не был определен проект (проекты)</w:t>
      </w:r>
      <w:r w:rsidR="008A1517" w:rsidRPr="007D0BB6">
        <w:rPr>
          <w:rFonts w:ascii="Times New Roman" w:hAnsi="Times New Roman" w:cs="Times New Roman"/>
          <w:sz w:val="28"/>
          <w:szCs w:val="28"/>
        </w:rPr>
        <w:t>,</w:t>
      </w:r>
      <w:r w:rsidRPr="007D0BB6">
        <w:rPr>
          <w:rFonts w:ascii="Times New Roman" w:hAnsi="Times New Roman" w:cs="Times New Roman"/>
          <w:sz w:val="28"/>
          <w:szCs w:val="28"/>
        </w:rPr>
        <w:t xml:space="preserve"> на финансирование которого (которых) используются денежные средства, полученные от размещения облигаций (далее </w:t>
      </w:r>
      <w:r w:rsidR="008C6DC8" w:rsidRPr="007D0BB6">
        <w:rPr>
          <w:rFonts w:ascii="Times New Roman" w:hAnsi="Times New Roman" w:cs="Times New Roman"/>
          <w:sz w:val="28"/>
          <w:szCs w:val="28"/>
        </w:rPr>
        <w:t xml:space="preserve">в целях настоящей главы </w:t>
      </w:r>
      <w:r w:rsidRPr="007D0BB6">
        <w:rPr>
          <w:rFonts w:ascii="Times New Roman" w:hAnsi="Times New Roman" w:cs="Times New Roman"/>
          <w:sz w:val="28"/>
          <w:szCs w:val="28"/>
        </w:rPr>
        <w:t>– проект (проекты)</w:t>
      </w:r>
      <w:r w:rsidR="007529E6" w:rsidRPr="007D0BB6">
        <w:rPr>
          <w:rFonts w:ascii="Times New Roman" w:hAnsi="Times New Roman" w:cs="Times New Roman"/>
          <w:sz w:val="28"/>
          <w:szCs w:val="28"/>
        </w:rPr>
        <w:t>,</w:t>
      </w:r>
      <w:r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4B4D85" w:rsidRPr="007D0BB6">
        <w:rPr>
          <w:rFonts w:ascii="Times New Roman" w:hAnsi="Times New Roman" w:cs="Times New Roman"/>
          <w:sz w:val="28"/>
          <w:szCs w:val="28"/>
        </w:rPr>
        <w:t>эмитент</w:t>
      </w:r>
      <w:r w:rsidR="007529E6" w:rsidRPr="007D0BB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B4D85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Pr="007D0BB6">
        <w:rPr>
          <w:rFonts w:ascii="Times New Roman" w:hAnsi="Times New Roman" w:cs="Times New Roman"/>
          <w:sz w:val="28"/>
          <w:szCs w:val="28"/>
        </w:rPr>
        <w:t>раскрыв</w:t>
      </w:r>
      <w:r w:rsidR="004B4D85" w:rsidRPr="007D0BB6">
        <w:rPr>
          <w:rFonts w:ascii="Times New Roman" w:hAnsi="Times New Roman" w:cs="Times New Roman"/>
          <w:sz w:val="28"/>
          <w:szCs w:val="28"/>
        </w:rPr>
        <w:t>ат</w:t>
      </w:r>
      <w:r w:rsidR="009F188A" w:rsidRPr="007D0BB6">
        <w:rPr>
          <w:rFonts w:ascii="Times New Roman" w:hAnsi="Times New Roman" w:cs="Times New Roman"/>
          <w:sz w:val="28"/>
          <w:szCs w:val="28"/>
        </w:rPr>
        <w:t>ь</w:t>
      </w:r>
      <w:r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8C6DC8" w:rsidRPr="007D0BB6">
        <w:rPr>
          <w:rFonts w:ascii="Times New Roman" w:hAnsi="Times New Roman" w:cs="Times New Roman"/>
          <w:sz w:val="28"/>
          <w:szCs w:val="28"/>
        </w:rPr>
        <w:t>информацию</w:t>
      </w:r>
      <w:r w:rsidRPr="007D0BB6">
        <w:rPr>
          <w:rFonts w:ascii="Times New Roman" w:hAnsi="Times New Roman" w:cs="Times New Roman"/>
          <w:sz w:val="28"/>
          <w:szCs w:val="28"/>
        </w:rPr>
        <w:t xml:space="preserve"> о</w:t>
      </w:r>
      <w:r w:rsidR="008A1517" w:rsidRPr="007D0BB6">
        <w:rPr>
          <w:rFonts w:ascii="Times New Roman" w:hAnsi="Times New Roman" w:cs="Times New Roman"/>
          <w:sz w:val="28"/>
          <w:szCs w:val="28"/>
        </w:rPr>
        <w:t>б указанном</w:t>
      </w:r>
      <w:r w:rsidRPr="007D0BB6">
        <w:rPr>
          <w:rFonts w:ascii="Times New Roman" w:hAnsi="Times New Roman" w:cs="Times New Roman"/>
          <w:sz w:val="28"/>
          <w:szCs w:val="28"/>
        </w:rPr>
        <w:t xml:space="preserve"> проекте (проектах).</w:t>
      </w:r>
    </w:p>
    <w:p w14:paraId="63221C8F" w14:textId="131EE944" w:rsidR="001701EB" w:rsidRPr="007D0BB6" w:rsidRDefault="008C6DC8" w:rsidP="00297D53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  <w:r w:rsidR="004B4D85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проекте (проектах) раскрыва</w:t>
      </w:r>
      <w:r w:rsidR="006E23AC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B4D85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эмитентом </w:t>
      </w:r>
      <w:r w:rsidR="008A151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</w:t>
      </w:r>
      <w:r w:rsidR="004B4D85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51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заключением (документом)</w:t>
      </w:r>
      <w:r w:rsidR="0030557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подготовленным организацией (организациями), включенной (включенных) в перечень верификаторов Государственной корпорации развития "ВЭБ.РФ" или в список верификаторов, предоставляющих независимую внешнюю оценку, ведение которого осуществляет Международная ассоциация рынков капитала (ICMA) или Международная некоммерческая организация "Инициатива климатических облигаций" (CBI) (далее для целей настоящей главы – верификатор), </w:t>
      </w:r>
      <w:r w:rsidR="008A151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проекта (проектов)</w:t>
      </w:r>
      <w:r w:rsidR="001701E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A151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D7E1DAD" w14:textId="0378478B" w:rsidR="001701EB" w:rsidRPr="007D0BB6" w:rsidRDefault="001701EB" w:rsidP="00297D53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"зеленых облигаций" – </w:t>
      </w:r>
      <w:proofErr w:type="spellStart"/>
      <w:r w:rsidR="008C1884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</w:t>
      </w:r>
      <w:proofErr w:type="spellEnd"/>
      <w:r w:rsidR="008C1884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признанным целям, принципам, стандартам и критериям в сфере экологии и (или) "зеленого" финансирования </w:t>
      </w:r>
      <w:r w:rsidR="00297D5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целям и основным направлениям устойчивого (в том числе зеленого) развития Российской Федерации и критериям проектов устойчивого (в том числе зеленого) развития в Российской Федерации (таксономия зеленых проектов), в части зеленых проектов 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принципы и стандарты проектов в сфере экологии и "зеленого" финансирования);</w:t>
      </w:r>
      <w:r w:rsidR="002C63F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D37E499" w14:textId="363DBA91" w:rsidR="0030557B" w:rsidRPr="007D0BB6" w:rsidRDefault="001701EB" w:rsidP="00297D53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"социальных облигации" </w:t>
      </w:r>
      <w:r w:rsidR="0030557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97D5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</w:t>
      </w:r>
      <w:proofErr w:type="spellEnd"/>
      <w:r w:rsidR="00297D5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признанным и (или) российским принципам и стандартам в области социального финансирования и (или) устойчивого развития в части социальных проектов (далее - принципы и стандарты проектов в области социального финансирования)</w:t>
      </w:r>
      <w:r w:rsidR="0030557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3DA931" w14:textId="110562D2" w:rsidR="0030557B" w:rsidRPr="007D0BB6" w:rsidRDefault="0030557B" w:rsidP="00297D53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"облигаций устойчивого развития" – </w:t>
      </w:r>
      <w:r w:rsidR="001701E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принципам и стандартам проектов в сфере экологии и "зеленого" финансирования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1701E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принципам и стандартам проектов в области социального финансирования</w:t>
      </w:r>
      <w:r w:rsidR="002C342D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701E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ECC3E8C" w14:textId="5B67A728" w:rsidR="0030557B" w:rsidRPr="007D0BB6" w:rsidRDefault="0030557B" w:rsidP="00297D53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"адаптационных облигаций"</w:t>
      </w:r>
      <w:r w:rsidRPr="007D0BB6" w:rsidDel="00305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2C63F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 и основным направлениям устойчивого (в том числе зеленого) развития Российской Федерации и критериям проектов устойчивого (в том числе зеленого) развития в Российской Федерации в части адаптационных проектов (далее – </w:t>
      </w:r>
      <w:bookmarkStart w:id="1" w:name="_Hlk90913683"/>
      <w:r w:rsidR="002C63F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адаптационных проектов</w:t>
      </w:r>
      <w:bookmarkEnd w:id="1"/>
      <w:r w:rsidR="002C63F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C342D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</w:t>
      </w:r>
      <w:r w:rsidR="00DD0BC4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принципам и стандартам проектов в сфере экологии и "зеленого" финансирования.</w:t>
      </w:r>
    </w:p>
    <w:p w14:paraId="38192799" w14:textId="7B926269" w:rsidR="00490B1A" w:rsidRPr="007D0BB6" w:rsidRDefault="0030557B" w:rsidP="00297D53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проекте (проектах)</w:t>
      </w:r>
      <w:r w:rsidR="002659F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раскрывается эмитентом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7A36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опубликования е</w:t>
      </w:r>
      <w:r w:rsidR="00DD0BC4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7A36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текста </w:t>
      </w:r>
      <w:r w:rsidR="0025551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странице в сети "Интернет"</w:t>
      </w:r>
      <w:r w:rsidR="004B4D85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551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позднее</w:t>
      </w:r>
      <w:r w:rsidR="00931BC0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25551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</w:t>
      </w:r>
      <w:r w:rsidR="00931BC0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25551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</w:t>
      </w:r>
      <w:r w:rsidR="000A3AF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255513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даты </w:t>
      </w:r>
      <w:r w:rsidR="008A151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составления заключения (документа)</w:t>
      </w:r>
      <w:r w:rsidR="00DD0BC4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верификатора</w:t>
      </w:r>
      <w:r w:rsidR="008A1517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810FA70" w14:textId="42DBFC1F" w:rsidR="00255513" w:rsidRPr="007D0BB6" w:rsidRDefault="00DD0BC4" w:rsidP="00255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информации </w:t>
      </w:r>
      <w:r w:rsidR="00255513" w:rsidRPr="007D0BB6">
        <w:rPr>
          <w:rFonts w:ascii="Times New Roman" w:hAnsi="Times New Roman" w:cs="Times New Roman"/>
          <w:sz w:val="28"/>
          <w:szCs w:val="28"/>
        </w:rPr>
        <w:t>об отобранном проекте (проектах)</w:t>
      </w:r>
      <w:r w:rsidR="00D77A36" w:rsidRPr="007D0BB6">
        <w:rPr>
          <w:rFonts w:ascii="Times New Roman" w:hAnsi="Times New Roman" w:cs="Times New Roman"/>
          <w:sz w:val="28"/>
          <w:szCs w:val="28"/>
        </w:rPr>
        <w:t xml:space="preserve"> вместе с заключением (документом) </w:t>
      </w:r>
      <w:r w:rsidRPr="007D0BB6">
        <w:rPr>
          <w:rFonts w:ascii="Times New Roman" w:hAnsi="Times New Roman" w:cs="Times New Roman"/>
          <w:sz w:val="28"/>
          <w:szCs w:val="28"/>
        </w:rPr>
        <w:t xml:space="preserve">верификатора </w:t>
      </w:r>
      <w:r w:rsidR="00255513" w:rsidRPr="007D0BB6">
        <w:rPr>
          <w:rFonts w:ascii="Times New Roman" w:hAnsi="Times New Roman" w:cs="Times New Roman"/>
          <w:sz w:val="28"/>
          <w:szCs w:val="28"/>
        </w:rPr>
        <w:t xml:space="preserve">должен быть доступен на странице в сети </w:t>
      </w:r>
      <w:r w:rsidRPr="007D0BB6">
        <w:rPr>
          <w:rFonts w:ascii="Times New Roman" w:hAnsi="Times New Roman" w:cs="Times New Roman"/>
          <w:sz w:val="28"/>
          <w:szCs w:val="28"/>
        </w:rPr>
        <w:t>"Интернет"</w:t>
      </w:r>
      <w:r w:rsidR="00255513" w:rsidRPr="007D0BB6">
        <w:rPr>
          <w:rFonts w:ascii="Times New Roman" w:hAnsi="Times New Roman" w:cs="Times New Roman"/>
          <w:sz w:val="28"/>
          <w:szCs w:val="28"/>
        </w:rPr>
        <w:t xml:space="preserve"> с даты его опубликования на странице в сети </w:t>
      </w:r>
      <w:r w:rsidR="00931BC0" w:rsidRPr="007D0BB6">
        <w:rPr>
          <w:rFonts w:ascii="Times New Roman" w:hAnsi="Times New Roman" w:cs="Times New Roman"/>
          <w:sz w:val="28"/>
          <w:szCs w:val="28"/>
        </w:rPr>
        <w:t xml:space="preserve">"Интернет" </w:t>
      </w:r>
      <w:r w:rsidR="00255513" w:rsidRPr="007D0BB6">
        <w:rPr>
          <w:rFonts w:ascii="Times New Roman" w:hAnsi="Times New Roman" w:cs="Times New Roman"/>
          <w:sz w:val="28"/>
          <w:szCs w:val="28"/>
        </w:rPr>
        <w:t xml:space="preserve">и до истечения не менее </w:t>
      </w:r>
      <w:r w:rsidRPr="007D0BB6">
        <w:rPr>
          <w:rFonts w:ascii="Times New Roman" w:hAnsi="Times New Roman" w:cs="Times New Roman"/>
          <w:sz w:val="28"/>
          <w:szCs w:val="28"/>
        </w:rPr>
        <w:t>3</w:t>
      </w:r>
      <w:r w:rsidR="00255513" w:rsidRPr="007D0BB6">
        <w:rPr>
          <w:rFonts w:ascii="Times New Roman" w:hAnsi="Times New Roman" w:cs="Times New Roman"/>
          <w:sz w:val="28"/>
          <w:szCs w:val="28"/>
        </w:rPr>
        <w:t xml:space="preserve"> лет с даты погашения облигаций.</w:t>
      </w:r>
    </w:p>
    <w:p w14:paraId="57DEEAA6" w14:textId="39D65825" w:rsidR="000C339F" w:rsidRPr="007D0BB6" w:rsidRDefault="00EA62A5" w:rsidP="000C3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82.3. Эмитент обязан раскрывать информацию о достижении качественных и количественных показателей, характеризующих положительный эффект от реализации проекта (проектов)</w:t>
      </w:r>
      <w:r w:rsidR="000C339F" w:rsidRPr="007D0BB6">
        <w:rPr>
          <w:rFonts w:ascii="Times New Roman" w:hAnsi="Times New Roman" w:cs="Times New Roman"/>
          <w:sz w:val="28"/>
          <w:szCs w:val="28"/>
        </w:rPr>
        <w:t>, связанный с окружающей средой или климатом ("зеленые облигации"), с развитием общественной жизни ("социальные облигации"), с окружающей средой или климатом и развитием общественной жизни ("облигации устойчивого развития",</w:t>
      </w:r>
      <w:r w:rsidR="006E23AC" w:rsidRPr="007D0BB6">
        <w:rPr>
          <w:rFonts w:ascii="Times New Roman" w:hAnsi="Times New Roman" w:cs="Times New Roman"/>
          <w:sz w:val="28"/>
          <w:szCs w:val="28"/>
        </w:rPr>
        <w:t xml:space="preserve"> "адаптационные облигации") (далее в целях настоящей главы – информация о достижении качественных и количественных показателей).</w:t>
      </w:r>
      <w:r w:rsidR="000C339F" w:rsidRPr="007D0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C9CE4" w14:textId="77777777" w:rsidR="006E23AC" w:rsidRPr="007D0BB6" w:rsidRDefault="00EA62A5" w:rsidP="009C0B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lastRenderedPageBreak/>
        <w:t>Информация о достижении качественных и количественных показател</w:t>
      </w:r>
      <w:r w:rsidR="007529E6" w:rsidRPr="007D0BB6">
        <w:rPr>
          <w:rFonts w:ascii="Times New Roman" w:hAnsi="Times New Roman" w:cs="Times New Roman"/>
          <w:sz w:val="28"/>
          <w:szCs w:val="28"/>
        </w:rPr>
        <w:t>ей</w:t>
      </w:r>
      <w:r w:rsidRPr="007D0BB6">
        <w:rPr>
          <w:rFonts w:ascii="Times New Roman" w:hAnsi="Times New Roman" w:cs="Times New Roman"/>
          <w:sz w:val="28"/>
          <w:szCs w:val="28"/>
        </w:rPr>
        <w:t xml:space="preserve"> раскрывается эмитентом путем опубликования е</w:t>
      </w:r>
      <w:r w:rsidR="006E23AC" w:rsidRPr="007D0BB6">
        <w:rPr>
          <w:rFonts w:ascii="Times New Roman" w:hAnsi="Times New Roman" w:cs="Times New Roman"/>
          <w:sz w:val="28"/>
          <w:szCs w:val="28"/>
        </w:rPr>
        <w:t xml:space="preserve">е </w:t>
      </w:r>
      <w:r w:rsidRPr="007D0BB6">
        <w:rPr>
          <w:rFonts w:ascii="Times New Roman" w:hAnsi="Times New Roman" w:cs="Times New Roman"/>
          <w:sz w:val="28"/>
          <w:szCs w:val="28"/>
        </w:rPr>
        <w:t>текста на странице в сети "Интернет"</w:t>
      </w:r>
      <w:r w:rsidR="009C0B1A" w:rsidRPr="007D0BB6">
        <w:rPr>
          <w:rFonts w:ascii="Times New Roman" w:hAnsi="Times New Roman" w:cs="Times New Roman"/>
          <w:sz w:val="28"/>
          <w:szCs w:val="28"/>
        </w:rPr>
        <w:t>, начиная с отчетного года, в котором денежные средства, полученные от размещения облигаций, были в полном объеме направлены на финансирование и (или) рефинансирование проекта (проектов).</w:t>
      </w:r>
    </w:p>
    <w:p w14:paraId="6BCFDD67" w14:textId="1D02483A" w:rsidR="009C0B1A" w:rsidRPr="007D0BB6" w:rsidRDefault="00AF79C5" w:rsidP="009C0B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Эмитент обязан опубликовать т</w:t>
      </w:r>
      <w:r w:rsidR="006E23AC" w:rsidRPr="007D0BB6">
        <w:rPr>
          <w:rFonts w:ascii="Times New Roman" w:hAnsi="Times New Roman" w:cs="Times New Roman"/>
          <w:sz w:val="28"/>
          <w:szCs w:val="28"/>
        </w:rPr>
        <w:t xml:space="preserve">екст информации </w:t>
      </w:r>
      <w:r w:rsidR="009C0B1A" w:rsidRPr="007D0BB6">
        <w:rPr>
          <w:rFonts w:ascii="Times New Roman" w:hAnsi="Times New Roman" w:cs="Times New Roman"/>
          <w:sz w:val="28"/>
          <w:szCs w:val="28"/>
        </w:rPr>
        <w:t>о достижении качественных и количественных показателей не позднее 3 рабочих дней с даты его составления, но не позднее 120 дней с даты окончания отчетного года.</w:t>
      </w:r>
    </w:p>
    <w:p w14:paraId="206DB16E" w14:textId="70881FF6" w:rsidR="009C0B1A" w:rsidRPr="007D0BB6" w:rsidRDefault="006E23AC" w:rsidP="009C0B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информации </w:t>
      </w:r>
      <w:r w:rsidR="009C0B1A" w:rsidRPr="007D0BB6">
        <w:rPr>
          <w:rFonts w:ascii="Times New Roman" w:hAnsi="Times New Roman" w:cs="Times New Roman"/>
          <w:sz w:val="28"/>
          <w:szCs w:val="28"/>
        </w:rPr>
        <w:t xml:space="preserve">о достижении качественных и количественных показателей должен быть доступен на странице в сети "Интернет" с даты его опубликования в сети "Интернет" и до истечения не менее </w:t>
      </w:r>
      <w:r w:rsidRPr="007D0BB6">
        <w:rPr>
          <w:rFonts w:ascii="Times New Roman" w:hAnsi="Times New Roman" w:cs="Times New Roman"/>
          <w:sz w:val="28"/>
          <w:szCs w:val="28"/>
        </w:rPr>
        <w:t>3</w:t>
      </w:r>
      <w:r w:rsidR="009C0B1A" w:rsidRPr="007D0BB6">
        <w:rPr>
          <w:rFonts w:ascii="Times New Roman" w:hAnsi="Times New Roman" w:cs="Times New Roman"/>
          <w:sz w:val="28"/>
          <w:szCs w:val="28"/>
        </w:rPr>
        <w:t xml:space="preserve"> лет с даты погашения облигаций.</w:t>
      </w:r>
    </w:p>
    <w:p w14:paraId="26E63911" w14:textId="0FB67303" w:rsidR="00073688" w:rsidRPr="007D0BB6" w:rsidRDefault="009C0B1A" w:rsidP="0007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82.4. </w:t>
      </w:r>
      <w:r w:rsidR="00C17714" w:rsidRPr="007D0BB6">
        <w:rPr>
          <w:rFonts w:ascii="Times New Roman" w:hAnsi="Times New Roman" w:cs="Times New Roman"/>
          <w:sz w:val="28"/>
          <w:szCs w:val="28"/>
        </w:rPr>
        <w:t>Эмитент обязан раскрывать</w:t>
      </w:r>
      <w:r w:rsidR="00931BC0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C17714" w:rsidRPr="007D0BB6">
        <w:rPr>
          <w:rFonts w:ascii="Times New Roman" w:hAnsi="Times New Roman" w:cs="Times New Roman"/>
          <w:sz w:val="28"/>
          <w:szCs w:val="28"/>
        </w:rPr>
        <w:t>политик</w:t>
      </w:r>
      <w:r w:rsidR="00AF79C5" w:rsidRPr="007D0BB6">
        <w:rPr>
          <w:rFonts w:ascii="Times New Roman" w:hAnsi="Times New Roman" w:cs="Times New Roman"/>
          <w:sz w:val="28"/>
          <w:szCs w:val="28"/>
        </w:rPr>
        <w:t>у</w:t>
      </w:r>
      <w:r w:rsidR="00C17714" w:rsidRPr="007D0BB6">
        <w:rPr>
          <w:rFonts w:ascii="Times New Roman" w:hAnsi="Times New Roman" w:cs="Times New Roman"/>
          <w:sz w:val="28"/>
          <w:szCs w:val="28"/>
        </w:rPr>
        <w:t xml:space="preserve"> эмитента по управлению денежными средствами, полученными от размещения облигаций, включая управление временно свободными денежными средствами (далее </w:t>
      </w:r>
      <w:r w:rsidR="00AF79C5" w:rsidRPr="007D0BB6">
        <w:rPr>
          <w:rFonts w:ascii="Times New Roman" w:hAnsi="Times New Roman" w:cs="Times New Roman"/>
          <w:sz w:val="28"/>
          <w:szCs w:val="28"/>
        </w:rPr>
        <w:t xml:space="preserve">в целях настоящей главы </w:t>
      </w:r>
      <w:r w:rsidR="00C17714" w:rsidRPr="007D0BB6">
        <w:rPr>
          <w:rFonts w:ascii="Times New Roman" w:hAnsi="Times New Roman" w:cs="Times New Roman"/>
          <w:sz w:val="28"/>
          <w:szCs w:val="28"/>
        </w:rPr>
        <w:t>– политик</w:t>
      </w:r>
      <w:r w:rsidR="00931BC0" w:rsidRPr="007D0BB6">
        <w:rPr>
          <w:rFonts w:ascii="Times New Roman" w:hAnsi="Times New Roman" w:cs="Times New Roman"/>
          <w:sz w:val="28"/>
          <w:szCs w:val="28"/>
        </w:rPr>
        <w:t>а</w:t>
      </w:r>
      <w:r w:rsidR="00C17714" w:rsidRPr="007D0BB6">
        <w:rPr>
          <w:rFonts w:ascii="Times New Roman" w:hAnsi="Times New Roman" w:cs="Times New Roman"/>
          <w:sz w:val="28"/>
          <w:szCs w:val="28"/>
        </w:rPr>
        <w:t xml:space="preserve"> по управлению денежными средствами)</w:t>
      </w:r>
      <w:r w:rsidR="00073688" w:rsidRPr="007D0BB6">
        <w:rPr>
          <w:rFonts w:ascii="Times New Roman" w:hAnsi="Times New Roman" w:cs="Times New Roman"/>
          <w:sz w:val="28"/>
          <w:szCs w:val="28"/>
        </w:rPr>
        <w:t xml:space="preserve"> со всеми внесенными в нее изменениями и (или) дополнениями.</w:t>
      </w:r>
    </w:p>
    <w:p w14:paraId="3A2494CB" w14:textId="1DD90FB0" w:rsidR="00073688" w:rsidRPr="007D0BB6" w:rsidRDefault="00073688" w:rsidP="0007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Политика по управлению денежными средствами раскрывается эмитентом путем опубликования ее текста на странице в сети "Интернет".</w:t>
      </w:r>
    </w:p>
    <w:p w14:paraId="5A3A9D6D" w14:textId="77777777" w:rsidR="00073688" w:rsidRPr="007D0BB6" w:rsidRDefault="00073688" w:rsidP="0007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Эмитент обязан опубликовать текст политики по управлению денежными средствам, утвержденной уполномоченным органом управления, эмитента в форме самостоятельного документа или в составе иного документа, не позднее даты начала размещения облигаций.</w:t>
      </w:r>
    </w:p>
    <w:p w14:paraId="1771D07D" w14:textId="228E8372" w:rsidR="00073688" w:rsidRPr="007D0BB6" w:rsidRDefault="00073688" w:rsidP="0007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В случае внесения изменений и (или) дополнений в политику по управлению денежными средствами (утверждения политики по управлению денежными средствами в новой редакции) ее текст с внесенными изменениями и (или) дополнениями (текст политики по управлению денежными средствами в новой редакции) должен быть опубликован эмитентом на странице в сети "Интернет" в срок не позднее 3 рабочих дней с даты утверждения уполномоченным органом управления эмитента.</w:t>
      </w:r>
    </w:p>
    <w:p w14:paraId="01436523" w14:textId="2C6C9AB7" w:rsidR="00D73F0D" w:rsidRPr="007D0BB6" w:rsidRDefault="00733F95" w:rsidP="00D73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73F0D" w:rsidRPr="007D0BB6">
        <w:rPr>
          <w:rFonts w:ascii="Times New Roman" w:hAnsi="Times New Roman" w:cs="Times New Roman"/>
          <w:sz w:val="28"/>
          <w:szCs w:val="28"/>
        </w:rPr>
        <w:t>политики по управлению денежными средствами должен быть доступен на странице в сети "Интернет" с даты его опубликования в сети "Интернет" и до</w:t>
      </w:r>
      <w:r w:rsidR="007529E6" w:rsidRPr="007D0BB6">
        <w:rPr>
          <w:rFonts w:ascii="Times New Roman" w:hAnsi="Times New Roman" w:cs="Times New Roman"/>
          <w:sz w:val="28"/>
          <w:szCs w:val="28"/>
        </w:rPr>
        <w:t xml:space="preserve"> даты окончания отчетного года, в котором денежные средства, полученные от размещения облигаций, были в полном объеме направлены на финансирование и (или) рефинансирование проекта (проектов)</w:t>
      </w:r>
      <w:r w:rsidR="00D73F0D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118B8E4A" w14:textId="77777777" w:rsidR="00D73F0D" w:rsidRPr="007D0BB6" w:rsidRDefault="00D73F0D" w:rsidP="00D73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82.5. Эмитент обязан раскрывать отчет об использовании денежных средств, полученных от размещения облигаций, включая информацию о распределении денежных средств между проектами с указанием объемов </w:t>
      </w:r>
      <w:r w:rsidRPr="007D0BB6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направляемых на финансирование (рефинансирование) каждого из проектов, или порядка определения таких объемов (в случае если денежные средства, полученные от размещения облигаций, используются для финансирования и (или) рефинансирования нескольких проектов) </w:t>
      </w:r>
      <w:r w:rsidR="008D76D6" w:rsidRPr="007D0BB6">
        <w:rPr>
          <w:rFonts w:ascii="Times New Roman" w:hAnsi="Times New Roman" w:cs="Times New Roman"/>
          <w:sz w:val="28"/>
          <w:szCs w:val="28"/>
        </w:rPr>
        <w:br/>
      </w:r>
      <w:r w:rsidRPr="007D0BB6">
        <w:rPr>
          <w:rFonts w:ascii="Times New Roman" w:hAnsi="Times New Roman" w:cs="Times New Roman"/>
          <w:sz w:val="28"/>
          <w:szCs w:val="28"/>
        </w:rPr>
        <w:t>(далее – отчет об использовании денежных средств).</w:t>
      </w:r>
    </w:p>
    <w:p w14:paraId="0ACB50BA" w14:textId="6F0062F9" w:rsidR="00E028C5" w:rsidRPr="007D0BB6" w:rsidRDefault="00BD7233" w:rsidP="00FB4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Отчет об использовании денежных средств </w:t>
      </w:r>
      <w:r w:rsidR="00E028C5" w:rsidRPr="007D0BB6">
        <w:rPr>
          <w:rFonts w:ascii="Times New Roman" w:hAnsi="Times New Roman" w:cs="Times New Roman"/>
          <w:sz w:val="28"/>
          <w:szCs w:val="28"/>
        </w:rPr>
        <w:t>раскрывается</w:t>
      </w:r>
      <w:r w:rsidR="002659F7" w:rsidRPr="007D0BB6">
        <w:rPr>
          <w:rFonts w:ascii="Times New Roman" w:hAnsi="Times New Roman" w:cs="Times New Roman"/>
          <w:sz w:val="28"/>
          <w:szCs w:val="28"/>
        </w:rPr>
        <w:t xml:space="preserve"> эмитентом</w:t>
      </w:r>
      <w:r w:rsidR="00E028C5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8D76D6" w:rsidRPr="007D0BB6">
        <w:rPr>
          <w:rFonts w:ascii="Times New Roman" w:hAnsi="Times New Roman" w:cs="Times New Roman"/>
          <w:sz w:val="28"/>
          <w:szCs w:val="28"/>
        </w:rPr>
        <w:t>вместе с заключением (документом)</w:t>
      </w:r>
      <w:r w:rsidR="00E028C5" w:rsidRPr="007D0BB6">
        <w:rPr>
          <w:rFonts w:ascii="Times New Roman" w:hAnsi="Times New Roman" w:cs="Times New Roman"/>
          <w:sz w:val="28"/>
          <w:szCs w:val="28"/>
        </w:rPr>
        <w:t xml:space="preserve">, подготовленным организацией (организациями), включенной (включенных) в перечень верификаторов Государственной корпорации развития "ВЭБ.РФ" или в список верификаторов, предоставляющих независимую внешнюю оценку, ведение которого осуществляет Международная ассоциация рынков капитала (ICMA) или Международная некоммерческая организация "Инициатива климатических облигаций" (CBI) (далее для целей настоящей главы – верификатор), о соответствии проекта (проектов): </w:t>
      </w:r>
    </w:p>
    <w:p w14:paraId="34E4AF69" w14:textId="77777777" w:rsidR="00E028C5" w:rsidRPr="007D0BB6" w:rsidRDefault="00E028C5" w:rsidP="00E028C5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"зеленых облигаций" – </w:t>
      </w:r>
      <w:proofErr w:type="spellStart"/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</w:t>
      </w:r>
      <w:proofErr w:type="spellEnd"/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признанным целям, принципам, стандартам и критериям в сфере экологии и (или) "зеленого" финансирования и (или) целям и основным направлениям устойчивого (в том числе зеленого) развития Российской Федерации и критериям проектов устойчивого (в том числе зеленого) развития в Российской Федерации (таксономия зеленых проектов), в части зеленых проектов (далее - принципы и стандарты проектов в сфере экологии и "зеленого" финансирования); </w:t>
      </w:r>
    </w:p>
    <w:p w14:paraId="442A1FB1" w14:textId="77777777" w:rsidR="00E028C5" w:rsidRPr="007D0BB6" w:rsidRDefault="00E028C5" w:rsidP="00E028C5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"социальных облигации" – </w:t>
      </w:r>
      <w:proofErr w:type="spellStart"/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</w:t>
      </w:r>
      <w:proofErr w:type="spellEnd"/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признанным и (или) российским принципам и стандартам в области социального финансирования и (или) устойчивого развития в части социальных проектов (далее - принципы и стандарты проектов в области социального финансирования);</w:t>
      </w:r>
    </w:p>
    <w:p w14:paraId="1F0EAD42" w14:textId="77777777" w:rsidR="00E028C5" w:rsidRPr="007D0BB6" w:rsidRDefault="00E028C5" w:rsidP="00E028C5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"облигаций устойчивого развития" – принципам и стандартам проектов в сфере экологии и "зеленого" финансирования, а также принципам и стандартам проектов в области социального финансирования; </w:t>
      </w:r>
    </w:p>
    <w:p w14:paraId="11197C4B" w14:textId="77777777" w:rsidR="00E028C5" w:rsidRPr="007D0BB6" w:rsidRDefault="00E028C5" w:rsidP="00E028C5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"адаптационных облигаций"</w:t>
      </w:r>
      <w:r w:rsidRPr="007D0BB6" w:rsidDel="00305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целям и основным направлениям устойчивого (в том числе зеленого) развития Российской Федерации и критериям проектов устойчивого (в том числе зеленого) развития в Российской Федерации в части адаптационных проектов (далее – критерии адаптационных проектов), а также принципам и стандартам проектов в сфере экологии и "зеленого" финансирования.</w:t>
      </w:r>
    </w:p>
    <w:p w14:paraId="0B996F6F" w14:textId="1D49C038" w:rsidR="00E028C5" w:rsidRPr="007D0BB6" w:rsidRDefault="00E028C5" w:rsidP="00E028C5">
      <w:pPr>
        <w:pStyle w:val="HTM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об использовании денежных средств раскрывается </w:t>
      </w:r>
      <w:r w:rsidR="00B411FB"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эмитентом </w:t>
      </w:r>
      <w:r w:rsidRPr="007D0BB6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опубликования его текста на странице в сети "Интернет" в срок не позднее 3 рабочих дней с даты составления заключения (документа) верификатора, но не позднее 120 дней с даты окончания отчетного года.</w:t>
      </w:r>
    </w:p>
    <w:p w14:paraId="7C568721" w14:textId="3C3FA56F" w:rsidR="00BD7233" w:rsidRPr="007D0BB6" w:rsidRDefault="00BD7233" w:rsidP="00BD7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отчета об использовании денежных средств </w:t>
      </w:r>
      <w:r w:rsidR="00EF0543" w:rsidRPr="007D0BB6">
        <w:rPr>
          <w:rFonts w:ascii="Times New Roman" w:hAnsi="Times New Roman" w:cs="Times New Roman"/>
          <w:sz w:val="28"/>
          <w:szCs w:val="28"/>
        </w:rPr>
        <w:t xml:space="preserve">вместе с заключением (документом) </w:t>
      </w:r>
      <w:r w:rsidR="00571910" w:rsidRPr="007D0BB6">
        <w:rPr>
          <w:rFonts w:ascii="Times New Roman" w:hAnsi="Times New Roman" w:cs="Times New Roman"/>
          <w:sz w:val="28"/>
          <w:szCs w:val="28"/>
        </w:rPr>
        <w:t xml:space="preserve">верификатора </w:t>
      </w:r>
      <w:r w:rsidRPr="007D0BB6">
        <w:rPr>
          <w:rFonts w:ascii="Times New Roman" w:hAnsi="Times New Roman" w:cs="Times New Roman"/>
          <w:sz w:val="28"/>
          <w:szCs w:val="28"/>
        </w:rPr>
        <w:t xml:space="preserve">должен быть доступен на странице в сети "Интернет" с даты его опубликования в сети "Интернет" и до истечения не менее </w:t>
      </w:r>
      <w:r w:rsidR="007077E9" w:rsidRPr="007D0BB6">
        <w:rPr>
          <w:rFonts w:ascii="Times New Roman" w:hAnsi="Times New Roman" w:cs="Times New Roman"/>
          <w:sz w:val="28"/>
          <w:szCs w:val="28"/>
        </w:rPr>
        <w:t>3</w:t>
      </w:r>
      <w:r w:rsidRPr="007D0BB6">
        <w:rPr>
          <w:rFonts w:ascii="Times New Roman" w:hAnsi="Times New Roman" w:cs="Times New Roman"/>
          <w:sz w:val="28"/>
          <w:szCs w:val="28"/>
        </w:rPr>
        <w:t xml:space="preserve"> лет с даты окончания отчетного года, в котором денежные средства, полученные от размещения облигаций, были в полном </w:t>
      </w:r>
      <w:r w:rsidRPr="007D0BB6">
        <w:rPr>
          <w:rFonts w:ascii="Times New Roman" w:hAnsi="Times New Roman" w:cs="Times New Roman"/>
          <w:sz w:val="28"/>
          <w:szCs w:val="28"/>
        </w:rPr>
        <w:lastRenderedPageBreak/>
        <w:t>объеме направлены на финансирование и (или) рефинансирование проекта (проектов).</w:t>
      </w:r>
    </w:p>
    <w:p w14:paraId="1E8B0702" w14:textId="4D2FF7E5" w:rsidR="004B4D85" w:rsidRPr="007D0BB6" w:rsidRDefault="007077E9" w:rsidP="004B4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82.6.</w:t>
      </w:r>
      <w:r w:rsidR="004B4D85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9F188A" w:rsidRPr="007D0BB6">
        <w:rPr>
          <w:rFonts w:ascii="Times New Roman" w:hAnsi="Times New Roman" w:cs="Times New Roman"/>
          <w:sz w:val="28"/>
          <w:szCs w:val="28"/>
        </w:rPr>
        <w:t xml:space="preserve">Эмитент обязан раскрывать </w:t>
      </w:r>
      <w:r w:rsidR="004B4D85" w:rsidRPr="007D0BB6">
        <w:rPr>
          <w:rFonts w:ascii="Times New Roman" w:hAnsi="Times New Roman" w:cs="Times New Roman"/>
          <w:sz w:val="28"/>
          <w:szCs w:val="28"/>
        </w:rPr>
        <w:t>информацию</w:t>
      </w:r>
      <w:r w:rsidR="009F188A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4B4D85" w:rsidRPr="007D0BB6">
        <w:rPr>
          <w:rFonts w:ascii="Times New Roman" w:hAnsi="Times New Roman" w:cs="Times New Roman"/>
          <w:sz w:val="28"/>
          <w:szCs w:val="28"/>
        </w:rPr>
        <w:t>о проведении и результатах независимой внешней оценки соответствии выпуска (программы) облигаций</w:t>
      </w:r>
      <w:r w:rsidR="007326BF" w:rsidRPr="007D0BB6">
        <w:rPr>
          <w:rFonts w:ascii="Times New Roman" w:hAnsi="Times New Roman" w:cs="Times New Roman"/>
          <w:sz w:val="28"/>
          <w:szCs w:val="28"/>
        </w:rPr>
        <w:t>, включающую заключение (документ) верификатора</w:t>
      </w:r>
      <w:r w:rsidR="009F188A" w:rsidRPr="007D0BB6">
        <w:rPr>
          <w:rFonts w:ascii="Times New Roman" w:hAnsi="Times New Roman" w:cs="Times New Roman"/>
          <w:sz w:val="28"/>
          <w:szCs w:val="28"/>
        </w:rPr>
        <w:t xml:space="preserve"> (далее – информация о проведении и результатах внешней оценки).</w:t>
      </w:r>
    </w:p>
    <w:p w14:paraId="5698A1AE" w14:textId="2F9C23F2" w:rsidR="009454C9" w:rsidRPr="007D0BB6" w:rsidRDefault="009F188A" w:rsidP="0094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Информация о проведении и результатах внешней оценки </w:t>
      </w:r>
      <w:r w:rsidR="009454C9" w:rsidRPr="007D0BB6">
        <w:rPr>
          <w:rFonts w:ascii="Times New Roman" w:hAnsi="Times New Roman" w:cs="Times New Roman"/>
          <w:sz w:val="28"/>
          <w:szCs w:val="28"/>
        </w:rPr>
        <w:t>раскрыва</w:t>
      </w:r>
      <w:r w:rsidR="00C253D4" w:rsidRPr="007D0BB6">
        <w:rPr>
          <w:rFonts w:ascii="Times New Roman" w:hAnsi="Times New Roman" w:cs="Times New Roman"/>
          <w:sz w:val="28"/>
          <w:szCs w:val="28"/>
        </w:rPr>
        <w:t>е</w:t>
      </w:r>
      <w:r w:rsidR="009454C9" w:rsidRPr="007D0BB6">
        <w:rPr>
          <w:rFonts w:ascii="Times New Roman" w:hAnsi="Times New Roman" w:cs="Times New Roman"/>
          <w:sz w:val="28"/>
          <w:szCs w:val="28"/>
        </w:rPr>
        <w:t xml:space="preserve">тся эмитентом путем опубликования его текста на странице в сети "Интернет" в срок не позднее 3 рабочих дней с даты </w:t>
      </w:r>
      <w:r w:rsidR="00BB37FE" w:rsidRPr="007D0BB6">
        <w:rPr>
          <w:rFonts w:ascii="Times New Roman" w:hAnsi="Times New Roman" w:cs="Times New Roman"/>
          <w:sz w:val="28"/>
          <w:szCs w:val="28"/>
        </w:rPr>
        <w:t>составлени</w:t>
      </w:r>
      <w:r w:rsidR="00FC7801" w:rsidRPr="007D0BB6">
        <w:rPr>
          <w:rFonts w:ascii="Times New Roman" w:hAnsi="Times New Roman" w:cs="Times New Roman"/>
          <w:sz w:val="28"/>
          <w:szCs w:val="28"/>
        </w:rPr>
        <w:t>я</w:t>
      </w:r>
      <w:r w:rsidR="007077E9" w:rsidRPr="007D0BB6">
        <w:rPr>
          <w:rFonts w:ascii="Times New Roman" w:hAnsi="Times New Roman" w:cs="Times New Roman"/>
          <w:sz w:val="28"/>
          <w:szCs w:val="28"/>
        </w:rPr>
        <w:t xml:space="preserve"> заключения (документа) </w:t>
      </w:r>
      <w:r w:rsidR="007326BF" w:rsidRPr="007D0BB6">
        <w:rPr>
          <w:rFonts w:ascii="Times New Roman" w:hAnsi="Times New Roman" w:cs="Times New Roman"/>
          <w:sz w:val="28"/>
          <w:szCs w:val="28"/>
        </w:rPr>
        <w:t xml:space="preserve">верификатора </w:t>
      </w:r>
      <w:r w:rsidR="007077E9" w:rsidRPr="007D0BB6">
        <w:rPr>
          <w:rFonts w:ascii="Times New Roman" w:hAnsi="Times New Roman" w:cs="Times New Roman"/>
          <w:sz w:val="28"/>
          <w:szCs w:val="28"/>
        </w:rPr>
        <w:t>о результатах указанной оценки</w:t>
      </w:r>
      <w:r w:rsidR="009454C9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387F74C4" w14:textId="54D57A38" w:rsidR="009454C9" w:rsidRPr="007D0BB6" w:rsidRDefault="007326BF" w:rsidP="0094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454C9" w:rsidRPr="007D0BB6">
        <w:rPr>
          <w:rFonts w:ascii="Times New Roman" w:hAnsi="Times New Roman" w:cs="Times New Roman"/>
          <w:sz w:val="28"/>
          <w:szCs w:val="28"/>
        </w:rPr>
        <w:t>информаци</w:t>
      </w:r>
      <w:r w:rsidRPr="007D0BB6">
        <w:rPr>
          <w:rFonts w:ascii="Times New Roman" w:hAnsi="Times New Roman" w:cs="Times New Roman"/>
          <w:sz w:val="28"/>
          <w:szCs w:val="28"/>
        </w:rPr>
        <w:t>и</w:t>
      </w:r>
      <w:r w:rsidR="009454C9" w:rsidRPr="007D0BB6">
        <w:rPr>
          <w:rFonts w:ascii="Times New Roman" w:hAnsi="Times New Roman" w:cs="Times New Roman"/>
          <w:sz w:val="28"/>
          <w:szCs w:val="28"/>
        </w:rPr>
        <w:t xml:space="preserve"> о проведении и результатах внешней оценки должен быть доступен на странице в сети </w:t>
      </w:r>
      <w:r w:rsidRPr="007D0BB6">
        <w:rPr>
          <w:rFonts w:ascii="Times New Roman" w:hAnsi="Times New Roman" w:cs="Times New Roman"/>
          <w:sz w:val="28"/>
          <w:szCs w:val="28"/>
        </w:rPr>
        <w:t xml:space="preserve">"Интернет" </w:t>
      </w:r>
      <w:r w:rsidR="009454C9" w:rsidRPr="007D0BB6">
        <w:rPr>
          <w:rFonts w:ascii="Times New Roman" w:hAnsi="Times New Roman" w:cs="Times New Roman"/>
          <w:sz w:val="28"/>
          <w:szCs w:val="28"/>
        </w:rPr>
        <w:t xml:space="preserve">с даты его опубликования на странице в сети </w:t>
      </w:r>
      <w:r w:rsidRPr="007D0BB6">
        <w:rPr>
          <w:rFonts w:ascii="Times New Roman" w:hAnsi="Times New Roman" w:cs="Times New Roman"/>
          <w:sz w:val="28"/>
          <w:szCs w:val="28"/>
        </w:rPr>
        <w:t xml:space="preserve">"Интернет" </w:t>
      </w:r>
      <w:r w:rsidR="009454C9" w:rsidRPr="007D0BB6">
        <w:rPr>
          <w:rFonts w:ascii="Times New Roman" w:hAnsi="Times New Roman" w:cs="Times New Roman"/>
          <w:sz w:val="28"/>
          <w:szCs w:val="28"/>
        </w:rPr>
        <w:t xml:space="preserve">и до истечения не менее </w:t>
      </w:r>
      <w:r w:rsidRPr="007D0BB6">
        <w:rPr>
          <w:rFonts w:ascii="Times New Roman" w:hAnsi="Times New Roman" w:cs="Times New Roman"/>
          <w:sz w:val="28"/>
          <w:szCs w:val="28"/>
        </w:rPr>
        <w:t>3</w:t>
      </w:r>
      <w:r w:rsidR="009454C9" w:rsidRPr="007D0BB6">
        <w:rPr>
          <w:rFonts w:ascii="Times New Roman" w:hAnsi="Times New Roman" w:cs="Times New Roman"/>
          <w:sz w:val="28"/>
          <w:szCs w:val="28"/>
        </w:rPr>
        <w:t xml:space="preserve"> лет с даты погашения облигаций.</w:t>
      </w:r>
    </w:p>
    <w:p w14:paraId="6F5A05D6" w14:textId="72701684" w:rsidR="00802C6F" w:rsidRPr="007D0BB6" w:rsidRDefault="00AB6451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82.</w:t>
      </w:r>
      <w:r w:rsidR="00322375" w:rsidRPr="007D0BB6">
        <w:rPr>
          <w:rFonts w:ascii="Times New Roman" w:hAnsi="Times New Roman" w:cs="Times New Roman"/>
          <w:sz w:val="28"/>
          <w:szCs w:val="28"/>
        </w:rPr>
        <w:t>7</w:t>
      </w:r>
      <w:r w:rsidRPr="007D0BB6">
        <w:rPr>
          <w:rFonts w:ascii="Times New Roman" w:hAnsi="Times New Roman" w:cs="Times New Roman"/>
          <w:sz w:val="28"/>
          <w:szCs w:val="28"/>
        </w:rPr>
        <w:t>. Эмитент обязан раскрывать информацию</w:t>
      </w:r>
      <w:r w:rsidR="00692F7D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E773DE" w:rsidRPr="007D0BB6">
        <w:rPr>
          <w:rFonts w:ascii="Times New Roman" w:hAnsi="Times New Roman" w:cs="Times New Roman"/>
          <w:sz w:val="28"/>
          <w:szCs w:val="28"/>
        </w:rPr>
        <w:t xml:space="preserve">о </w:t>
      </w:r>
      <w:r w:rsidR="00802C6F" w:rsidRPr="007D0BB6">
        <w:rPr>
          <w:rFonts w:ascii="Times New Roman" w:hAnsi="Times New Roman" w:cs="Times New Roman"/>
          <w:sz w:val="28"/>
          <w:szCs w:val="28"/>
        </w:rPr>
        <w:t>факте (фактах) нецелевого использования денежных средств, полученных от размещения облигаций, и о наступлении последствий нецелевого использования денежных средств, полученных от размещения облигаций, предусмотренных решением об их выпуске</w:t>
      </w:r>
    </w:p>
    <w:p w14:paraId="43F11221" w14:textId="62F05FAA" w:rsidR="00802C6F" w:rsidRPr="007D0BB6" w:rsidRDefault="00802C6F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В форме сообщения о факте (фактах) нецелевого использования денежных средств, полученных от размещения облигаций, и о наступлении последствий нецелевого использования денежных средств, полученных от размещения облигаций, предусмотренных решением об их выпуске должны, быть указаны:</w:t>
      </w:r>
    </w:p>
    <w:p w14:paraId="1C1EFB85" w14:textId="77777777" w:rsidR="00802C6F" w:rsidRPr="007D0BB6" w:rsidRDefault="00802C6F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эмитента выпуска облигаций;</w:t>
      </w:r>
    </w:p>
    <w:p w14:paraId="6BA3E4CC" w14:textId="77777777" w:rsidR="00802C6F" w:rsidRPr="007D0BB6" w:rsidRDefault="00802C6F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выпуска облигаций, указанные в решении о выпуске ценных бумаг;</w:t>
      </w:r>
    </w:p>
    <w:p w14:paraId="098D61E5" w14:textId="77777777" w:rsidR="00802C6F" w:rsidRPr="007D0BB6" w:rsidRDefault="00802C6F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регистрационный номер выпуска облигаций и дата его регистрации;</w:t>
      </w:r>
    </w:p>
    <w:p w14:paraId="2D1B68C2" w14:textId="77777777" w:rsidR="00802C6F" w:rsidRPr="007D0BB6" w:rsidRDefault="00802C6F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описание факта (фактов) нецелевого использования денежных средств, полученных от размещения облигаций;</w:t>
      </w:r>
    </w:p>
    <w:p w14:paraId="0F8EA0D6" w14:textId="77777777" w:rsidR="00802C6F" w:rsidRPr="007D0BB6" w:rsidRDefault="00802C6F" w:rsidP="00802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описание последствий нецелевого использования денежных средств, полученных от размещения облигаций, предусмотренных решением об их выпуске.</w:t>
      </w:r>
    </w:p>
    <w:p w14:paraId="7065ECE0" w14:textId="65EBBE9B" w:rsidR="001848F0" w:rsidRPr="007D0BB6" w:rsidRDefault="001848F0" w:rsidP="0018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Моментом наступления указанного в настоящем пункте события является дата, когда эмитент узнал или должен был узнать </w:t>
      </w:r>
      <w:r w:rsidR="00802C6F" w:rsidRPr="007D0BB6">
        <w:rPr>
          <w:rFonts w:ascii="Times New Roman" w:hAnsi="Times New Roman" w:cs="Times New Roman"/>
          <w:sz w:val="28"/>
          <w:szCs w:val="28"/>
        </w:rPr>
        <w:t>о факте (фактах) нецелевого использования денежных средств, полученных от размещения облигаций, и</w:t>
      </w:r>
      <w:r w:rsidR="00E51202" w:rsidRPr="007D0BB6">
        <w:rPr>
          <w:rFonts w:ascii="Times New Roman" w:hAnsi="Times New Roman" w:cs="Times New Roman"/>
          <w:sz w:val="28"/>
          <w:szCs w:val="28"/>
        </w:rPr>
        <w:t>ли</w:t>
      </w:r>
      <w:r w:rsidR="00802C6F" w:rsidRPr="007D0BB6">
        <w:rPr>
          <w:rFonts w:ascii="Times New Roman" w:hAnsi="Times New Roman" w:cs="Times New Roman"/>
          <w:sz w:val="28"/>
          <w:szCs w:val="28"/>
        </w:rPr>
        <w:t xml:space="preserve"> о наступлении последствий нецелевого использования денежных средств, полученных от размещения облигаций, предусмотренных решением об их выпуске должны</w:t>
      </w:r>
    </w:p>
    <w:p w14:paraId="113D42F1" w14:textId="366EE0E5" w:rsidR="00161F04" w:rsidRPr="007D0BB6" w:rsidRDefault="00161F04" w:rsidP="0016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Раскрытие</w:t>
      </w:r>
      <w:r w:rsidR="001E783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Pr="007D0BB6">
        <w:rPr>
          <w:rFonts w:ascii="Times New Roman" w:hAnsi="Times New Roman" w:cs="Times New Roman"/>
          <w:sz w:val="28"/>
          <w:szCs w:val="28"/>
        </w:rPr>
        <w:t>сообщени</w:t>
      </w:r>
      <w:r w:rsidR="00C253D4" w:rsidRPr="007D0BB6">
        <w:rPr>
          <w:rFonts w:ascii="Times New Roman" w:hAnsi="Times New Roman" w:cs="Times New Roman"/>
          <w:sz w:val="28"/>
          <w:szCs w:val="28"/>
        </w:rPr>
        <w:t>я</w:t>
      </w:r>
      <w:r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802C6F" w:rsidRPr="007D0BB6">
        <w:rPr>
          <w:rFonts w:ascii="Times New Roman" w:hAnsi="Times New Roman" w:cs="Times New Roman"/>
          <w:sz w:val="28"/>
          <w:szCs w:val="28"/>
        </w:rPr>
        <w:t xml:space="preserve">о факте (фактах) нецелевого использования денежных средств, полученных от размещения облигаций, и о наступлении </w:t>
      </w:r>
      <w:r w:rsidR="00802C6F" w:rsidRPr="007D0BB6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нецелевого использования денежных средств, полученных от размещения облигаций </w:t>
      </w:r>
      <w:r w:rsidRPr="007D0BB6">
        <w:rPr>
          <w:rFonts w:ascii="Times New Roman" w:hAnsi="Times New Roman" w:cs="Times New Roman"/>
          <w:sz w:val="28"/>
          <w:szCs w:val="28"/>
        </w:rPr>
        <w:t>должно осуществляться эмитентом путем его опубликования в ленте новостей в срок не позднее 1 рабочего дня с момента наступления события.</w:t>
      </w:r>
    </w:p>
    <w:p w14:paraId="1F3CD06C" w14:textId="0C3BC39F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82.8. Эмитент обязан раскрывать информацию о факте (фактах) нарушения принципов и стандартов финансовых инструментов в соответствующей сфере (области) при реализации проекта (проектов), для финансирования которого (которых) будут использоваться денежные средства, полученные от размещения облигаций.</w:t>
      </w:r>
    </w:p>
    <w:p w14:paraId="22333F66" w14:textId="75A9F552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В сообщении о факте (фактах) нарушения принципов и стандартов финансовых инструментов в соответствующей сфере (области) при реализации проекта (проектов), для финансирования которого (которых) будут использоваться денежные средства, полученные от размещения облигаций, должны быть указаны:</w:t>
      </w:r>
    </w:p>
    <w:p w14:paraId="2313E0F5" w14:textId="77777777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эмитента выпуска облигаций;</w:t>
      </w:r>
    </w:p>
    <w:p w14:paraId="4CA9D39F" w14:textId="77777777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выпуска облигаций, указанные в решении о выпуске ценных бумаг;</w:t>
      </w:r>
    </w:p>
    <w:p w14:paraId="2A285294" w14:textId="77777777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регистрационный номер выпуска облигаций и дата его регистрации;</w:t>
      </w:r>
    </w:p>
    <w:p w14:paraId="67F4CD1B" w14:textId="1C1A9022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описание факта (фактов) нарушения принципов и стандартов финансовых инструментов в соответствующей сфере (области) при реализации проекта (проектов);</w:t>
      </w:r>
    </w:p>
    <w:p w14:paraId="356D80BE" w14:textId="38209F42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описание последствий нарушения принципов и стандартов финансовых инструментов в соответствующей сфере (области) при реализации проекта (проектов); </w:t>
      </w:r>
    </w:p>
    <w:p w14:paraId="44F0BD22" w14:textId="6E999712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Моментом наступления указанного в настоящем пункте события является дата, когда эмитент узнал или должен был узнать о факте (фактах) нарушения принципов и стандартов финансовых инструментов в соответствующей сфере (области) при реализации проекта (проектов). </w:t>
      </w:r>
    </w:p>
    <w:p w14:paraId="5FFE7AB8" w14:textId="39A7A607" w:rsidR="00322375" w:rsidRPr="007D0BB6" w:rsidRDefault="00322375" w:rsidP="00322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Раскрытие сообщения о факте (фактах) нарушения принципов и стандартов финансовых инструментов в соответствующей сфере (области) при реализации проекта (проектов) должно осуществляться эмитентом путем его опубликования в ленте новостей в срок не позднее 1 рабочего дня с момента наступления события.</w:t>
      </w:r>
    </w:p>
    <w:p w14:paraId="763DCAE0" w14:textId="62DB943D" w:rsidR="00161F04" w:rsidRPr="007D0BB6" w:rsidRDefault="00161F04" w:rsidP="0016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82.9. Эмитент обязан раскрывать информацию о включении облигаций в перечень финансовых инструментов устойчивого развития 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или </w:t>
      </w:r>
      <w:r w:rsidRPr="007D0BB6">
        <w:rPr>
          <w:rFonts w:ascii="Times New Roman" w:hAnsi="Times New Roman" w:cs="Times New Roman"/>
          <w:sz w:val="28"/>
          <w:szCs w:val="28"/>
        </w:rPr>
        <w:t>об исключении облигаций из перечня финансовых инструментов устойчивого развития.</w:t>
      </w:r>
    </w:p>
    <w:p w14:paraId="3B9CDD79" w14:textId="5C7D6AC4" w:rsidR="001848F0" w:rsidRPr="007D0BB6" w:rsidRDefault="000421EC" w:rsidP="0018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В форме сообщения </w:t>
      </w:r>
      <w:r w:rsidR="001848F0" w:rsidRPr="007D0BB6">
        <w:rPr>
          <w:rFonts w:ascii="Times New Roman" w:hAnsi="Times New Roman" w:cs="Times New Roman"/>
          <w:sz w:val="28"/>
          <w:szCs w:val="28"/>
        </w:rPr>
        <w:t>о включении</w:t>
      </w:r>
      <w:r w:rsidR="001E783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1848F0" w:rsidRPr="007D0BB6">
        <w:rPr>
          <w:rFonts w:ascii="Times New Roman" w:hAnsi="Times New Roman" w:cs="Times New Roman"/>
          <w:sz w:val="28"/>
          <w:szCs w:val="28"/>
        </w:rPr>
        <w:t>облигаций в</w:t>
      </w:r>
      <w:r w:rsidR="001E783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F32FB4" w:rsidRPr="007D0BB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или </w:t>
      </w:r>
      <w:r w:rsidR="00F32FB4" w:rsidRPr="007D0BB6">
        <w:rPr>
          <w:rFonts w:ascii="Times New Roman" w:hAnsi="Times New Roman" w:cs="Times New Roman"/>
          <w:sz w:val="28"/>
          <w:szCs w:val="28"/>
        </w:rPr>
        <w:t xml:space="preserve">об исключении облигаций из перечня финансовых инструментов устойчивого развития </w:t>
      </w:r>
      <w:r w:rsidR="001848F0" w:rsidRPr="007D0BB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14:paraId="485D485B" w14:textId="77777777" w:rsidR="000421EC" w:rsidRPr="007D0BB6" w:rsidRDefault="000421EC" w:rsidP="00042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эмитента выпуска облигаций;</w:t>
      </w:r>
    </w:p>
    <w:p w14:paraId="3DADA9C5" w14:textId="77777777" w:rsidR="000421EC" w:rsidRPr="007D0BB6" w:rsidRDefault="000421EC" w:rsidP="00042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lastRenderedPageBreak/>
        <w:t>идентификационные признаки выпуска облигаций, указанные в решении о выпуске ценных бумаг;</w:t>
      </w:r>
    </w:p>
    <w:p w14:paraId="4A56B4D2" w14:textId="77777777" w:rsidR="000421EC" w:rsidRPr="007D0BB6" w:rsidRDefault="000421EC" w:rsidP="00042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регистрационный номер выпуска облигаций и дата его регистрации;</w:t>
      </w:r>
    </w:p>
    <w:p w14:paraId="0BE94C98" w14:textId="0AF13706" w:rsidR="001848F0" w:rsidRPr="007D0BB6" w:rsidRDefault="001848F0" w:rsidP="0018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наименование перечня финансовых инструментов устойчивого развития, в который включены</w:t>
      </w:r>
      <w:r w:rsidR="001E783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или </w:t>
      </w:r>
      <w:r w:rsidR="001E7831" w:rsidRPr="007D0BB6">
        <w:rPr>
          <w:rFonts w:ascii="Times New Roman" w:hAnsi="Times New Roman" w:cs="Times New Roman"/>
          <w:sz w:val="28"/>
          <w:szCs w:val="28"/>
        </w:rPr>
        <w:t>из которого исключены</w:t>
      </w:r>
      <w:r w:rsidRPr="007D0BB6">
        <w:rPr>
          <w:rFonts w:ascii="Times New Roman" w:hAnsi="Times New Roman" w:cs="Times New Roman"/>
          <w:sz w:val="28"/>
          <w:szCs w:val="28"/>
        </w:rPr>
        <w:t xml:space="preserve"> облигации;</w:t>
      </w:r>
    </w:p>
    <w:p w14:paraId="102C0A56" w14:textId="29BD635A" w:rsidR="001848F0" w:rsidRPr="007D0BB6" w:rsidRDefault="001848F0" w:rsidP="0018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дата включения облигаций в перечень</w:t>
      </w:r>
      <w:r w:rsidR="001E783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или </w:t>
      </w:r>
      <w:r w:rsidR="000421EC" w:rsidRPr="007D0BB6">
        <w:rPr>
          <w:rFonts w:ascii="Times New Roman" w:hAnsi="Times New Roman" w:cs="Times New Roman"/>
          <w:sz w:val="28"/>
          <w:szCs w:val="28"/>
        </w:rPr>
        <w:t xml:space="preserve">исключения облигаций из </w:t>
      </w:r>
      <w:r w:rsidR="001E7831" w:rsidRPr="007D0BB6">
        <w:rPr>
          <w:rFonts w:ascii="Times New Roman" w:hAnsi="Times New Roman" w:cs="Times New Roman"/>
          <w:sz w:val="28"/>
          <w:szCs w:val="28"/>
        </w:rPr>
        <w:t>перечня</w:t>
      </w:r>
      <w:r w:rsidRPr="007D0BB6">
        <w:rPr>
          <w:rFonts w:ascii="Times New Roman" w:hAnsi="Times New Roman" w:cs="Times New Roman"/>
          <w:sz w:val="28"/>
          <w:szCs w:val="28"/>
        </w:rPr>
        <w:t xml:space="preserve"> финансовых инструментов устойчивого развития;</w:t>
      </w:r>
    </w:p>
    <w:p w14:paraId="049531AE" w14:textId="3539A601" w:rsidR="001848F0" w:rsidRPr="007D0BB6" w:rsidRDefault="001848F0" w:rsidP="0018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0421EC" w:rsidRPr="007D0BB6">
        <w:rPr>
          <w:rFonts w:ascii="Times New Roman" w:hAnsi="Times New Roman" w:cs="Times New Roman"/>
          <w:sz w:val="28"/>
          <w:szCs w:val="28"/>
        </w:rPr>
        <w:t>в</w:t>
      </w:r>
      <w:r w:rsidR="004D21E6" w:rsidRPr="007D0BB6">
        <w:rPr>
          <w:rFonts w:ascii="Times New Roman" w:hAnsi="Times New Roman" w:cs="Times New Roman"/>
          <w:sz w:val="28"/>
          <w:szCs w:val="28"/>
        </w:rPr>
        <w:t>е</w:t>
      </w:r>
      <w:r w:rsidR="000421EC" w:rsidRPr="007D0BB6">
        <w:rPr>
          <w:rFonts w:ascii="Times New Roman" w:hAnsi="Times New Roman" w:cs="Times New Roman"/>
          <w:sz w:val="28"/>
          <w:szCs w:val="28"/>
        </w:rPr>
        <w:t xml:space="preserve">б-сайт </w:t>
      </w:r>
      <w:r w:rsidRPr="007D0BB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421EC" w:rsidRPr="007D0BB6">
        <w:rPr>
          <w:rFonts w:ascii="Times New Roman" w:hAnsi="Times New Roman" w:cs="Times New Roman"/>
          <w:sz w:val="28"/>
          <w:szCs w:val="28"/>
        </w:rPr>
        <w:t>"</w:t>
      </w:r>
      <w:r w:rsidRPr="007D0BB6">
        <w:rPr>
          <w:rFonts w:ascii="Times New Roman" w:hAnsi="Times New Roman" w:cs="Times New Roman"/>
          <w:sz w:val="28"/>
          <w:szCs w:val="28"/>
        </w:rPr>
        <w:t>Интернет</w:t>
      </w:r>
      <w:r w:rsidR="000421EC" w:rsidRPr="007D0BB6">
        <w:rPr>
          <w:rFonts w:ascii="Times New Roman" w:hAnsi="Times New Roman" w:cs="Times New Roman"/>
          <w:sz w:val="28"/>
          <w:szCs w:val="28"/>
        </w:rPr>
        <w:t>"</w:t>
      </w:r>
      <w:r w:rsidRPr="007D0BB6">
        <w:rPr>
          <w:rFonts w:ascii="Times New Roman" w:hAnsi="Times New Roman" w:cs="Times New Roman"/>
          <w:sz w:val="28"/>
          <w:szCs w:val="28"/>
        </w:rPr>
        <w:t>, на котор</w:t>
      </w:r>
      <w:r w:rsidR="000421EC" w:rsidRPr="007D0BB6">
        <w:rPr>
          <w:rFonts w:ascii="Times New Roman" w:hAnsi="Times New Roman" w:cs="Times New Roman"/>
          <w:sz w:val="28"/>
          <w:szCs w:val="28"/>
        </w:rPr>
        <w:t>ом</w:t>
      </w:r>
      <w:r w:rsidRPr="007D0BB6">
        <w:rPr>
          <w:rFonts w:ascii="Times New Roman" w:hAnsi="Times New Roman" w:cs="Times New Roman"/>
          <w:sz w:val="28"/>
          <w:szCs w:val="28"/>
        </w:rPr>
        <w:t xml:space="preserve"> размещен перечень финансовых инструментов устойчивого развития, в который включены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 или</w:t>
      </w:r>
      <w:r w:rsidR="001E7831" w:rsidRPr="007D0BB6">
        <w:rPr>
          <w:rFonts w:ascii="Times New Roman" w:hAnsi="Times New Roman" w:cs="Times New Roman"/>
          <w:sz w:val="28"/>
          <w:szCs w:val="28"/>
        </w:rPr>
        <w:t xml:space="preserve"> из которого исключены</w:t>
      </w:r>
      <w:r w:rsidRPr="007D0BB6">
        <w:rPr>
          <w:rFonts w:ascii="Times New Roman" w:hAnsi="Times New Roman" w:cs="Times New Roman"/>
          <w:sz w:val="28"/>
          <w:szCs w:val="28"/>
        </w:rPr>
        <w:t xml:space="preserve"> облигации.</w:t>
      </w:r>
    </w:p>
    <w:p w14:paraId="6A9F88AC" w14:textId="50FF6CE0" w:rsidR="00161F04" w:rsidRPr="007D0BB6" w:rsidRDefault="00161F04" w:rsidP="0016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Моментом наступления </w:t>
      </w:r>
      <w:r w:rsidR="00F5073B" w:rsidRPr="007D0BB6">
        <w:rPr>
          <w:rFonts w:ascii="Times New Roman" w:hAnsi="Times New Roman" w:cs="Times New Roman"/>
          <w:sz w:val="28"/>
          <w:szCs w:val="28"/>
        </w:rPr>
        <w:t xml:space="preserve">указанного в настоящем пункте </w:t>
      </w:r>
      <w:r w:rsidRPr="007D0BB6">
        <w:rPr>
          <w:rFonts w:ascii="Times New Roman" w:hAnsi="Times New Roman" w:cs="Times New Roman"/>
          <w:sz w:val="28"/>
          <w:szCs w:val="28"/>
        </w:rPr>
        <w:t>события является дата, когда эмитент узнал или должен был узнать</w:t>
      </w:r>
      <w:r w:rsidR="00C253D4" w:rsidRPr="007D0BB6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Pr="007D0BB6">
        <w:rPr>
          <w:rFonts w:ascii="Times New Roman" w:hAnsi="Times New Roman" w:cs="Times New Roman"/>
          <w:sz w:val="28"/>
          <w:szCs w:val="28"/>
        </w:rPr>
        <w:t xml:space="preserve">облигаций </w:t>
      </w:r>
      <w:r w:rsidR="00F5073B" w:rsidRPr="007D0BB6">
        <w:rPr>
          <w:rFonts w:ascii="Times New Roman" w:hAnsi="Times New Roman" w:cs="Times New Roman"/>
          <w:sz w:val="28"/>
          <w:szCs w:val="28"/>
        </w:rPr>
        <w:t>в перечень (</w:t>
      </w:r>
      <w:r w:rsidR="000421EC" w:rsidRPr="007D0BB6">
        <w:rPr>
          <w:rFonts w:ascii="Times New Roman" w:hAnsi="Times New Roman" w:cs="Times New Roman"/>
          <w:sz w:val="28"/>
          <w:szCs w:val="28"/>
        </w:rPr>
        <w:t>об исключении облигаций из перечня</w:t>
      </w:r>
      <w:r w:rsidR="00F5073B" w:rsidRPr="007D0BB6">
        <w:rPr>
          <w:rFonts w:ascii="Times New Roman" w:hAnsi="Times New Roman" w:cs="Times New Roman"/>
          <w:sz w:val="28"/>
          <w:szCs w:val="28"/>
        </w:rPr>
        <w:t>)</w:t>
      </w:r>
      <w:r w:rsidRPr="007D0BB6">
        <w:rPr>
          <w:rFonts w:ascii="Times New Roman" w:hAnsi="Times New Roman" w:cs="Times New Roman"/>
          <w:sz w:val="28"/>
          <w:szCs w:val="28"/>
        </w:rPr>
        <w:t xml:space="preserve"> финансовых инструментов устойчивого развития.</w:t>
      </w:r>
    </w:p>
    <w:p w14:paraId="054B0BA0" w14:textId="1048B672" w:rsidR="00161F04" w:rsidRPr="007D0BB6" w:rsidRDefault="00161F04" w:rsidP="0016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Раскрытие сообщения</w:t>
      </w:r>
      <w:r w:rsidR="000421EC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F32FB4" w:rsidRPr="007D0BB6">
        <w:rPr>
          <w:rFonts w:ascii="Times New Roman" w:hAnsi="Times New Roman" w:cs="Times New Roman"/>
          <w:sz w:val="28"/>
          <w:szCs w:val="28"/>
        </w:rPr>
        <w:t xml:space="preserve">о включении облигаций в перечень 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или </w:t>
      </w:r>
      <w:r w:rsidR="00F32FB4" w:rsidRPr="007D0BB6">
        <w:rPr>
          <w:rFonts w:ascii="Times New Roman" w:hAnsi="Times New Roman" w:cs="Times New Roman"/>
          <w:sz w:val="28"/>
          <w:szCs w:val="28"/>
        </w:rPr>
        <w:t xml:space="preserve">об исключении облигаций из перечня финансовых инструментов устойчивого развития </w:t>
      </w:r>
      <w:r w:rsidRPr="007D0BB6">
        <w:rPr>
          <w:rFonts w:ascii="Times New Roman" w:hAnsi="Times New Roman" w:cs="Times New Roman"/>
          <w:sz w:val="28"/>
          <w:szCs w:val="28"/>
        </w:rPr>
        <w:t>должно осуществляться эмитентом путем его опубликования в ленте новостей в срок не позднее 1 рабочего дня с момента наступления события.</w:t>
      </w:r>
    </w:p>
    <w:p w14:paraId="2B09A423" w14:textId="11DFE377" w:rsidR="00D81F42" w:rsidRPr="007D0BB6" w:rsidRDefault="00D81F42" w:rsidP="00E77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A903C" w14:textId="77777777" w:rsidR="001A2EC7" w:rsidRPr="007D0BB6" w:rsidRDefault="001A2EC7" w:rsidP="001A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Глава 83. Особенности раскрытия информации эмитентом "инфраструктурных облигаций"</w:t>
      </w:r>
    </w:p>
    <w:p w14:paraId="60AC0624" w14:textId="77777777" w:rsidR="001A2EC7" w:rsidRPr="007D0BB6" w:rsidRDefault="001A2EC7" w:rsidP="001A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483B2" w14:textId="77777777" w:rsidR="005C42D1" w:rsidRPr="007D0BB6" w:rsidRDefault="001A2EC7" w:rsidP="005C4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83.1. </w:t>
      </w:r>
      <w:r w:rsidR="005C42D1" w:rsidRPr="007D0BB6">
        <w:rPr>
          <w:rFonts w:ascii="Times New Roman" w:hAnsi="Times New Roman" w:cs="Times New Roman"/>
          <w:sz w:val="28"/>
          <w:szCs w:val="28"/>
        </w:rPr>
        <w:t>Эмитент "инфраструктурных облигаций" обязан раскрывать информацию, установленную настоящей главой.</w:t>
      </w:r>
    </w:p>
    <w:p w14:paraId="0AED1DBB" w14:textId="7673A1A7" w:rsidR="005C42D1" w:rsidRPr="007D0BB6" w:rsidRDefault="005C42D1" w:rsidP="00F37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83.2 </w:t>
      </w:r>
      <w:r w:rsidR="00505778" w:rsidRPr="007D0BB6">
        <w:rPr>
          <w:rFonts w:ascii="Times New Roman" w:hAnsi="Times New Roman" w:cs="Times New Roman"/>
          <w:sz w:val="28"/>
          <w:szCs w:val="28"/>
        </w:rPr>
        <w:t>Эмитент обязан раскрывать и</w:t>
      </w:r>
      <w:r w:rsidRPr="007D0BB6">
        <w:rPr>
          <w:rFonts w:ascii="Times New Roman" w:hAnsi="Times New Roman" w:cs="Times New Roman"/>
          <w:sz w:val="28"/>
          <w:szCs w:val="28"/>
        </w:rPr>
        <w:t>нформацию о целевом использовании денежных средств, полученных от размещения облигаций</w:t>
      </w:r>
      <w:r w:rsidR="00011E13" w:rsidRPr="007D0BB6">
        <w:rPr>
          <w:rFonts w:ascii="Times New Roman" w:hAnsi="Times New Roman" w:cs="Times New Roman"/>
          <w:sz w:val="28"/>
          <w:szCs w:val="28"/>
        </w:rPr>
        <w:t xml:space="preserve"> (далее в целях настоящей главы – информация о целевом использовании денежных средства)</w:t>
      </w:r>
      <w:r w:rsidR="0082350A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459A4F26" w14:textId="588A7DCE" w:rsidR="00505778" w:rsidRPr="007D0BB6" w:rsidRDefault="00505778" w:rsidP="00505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Информация о целевом</w:t>
      </w:r>
      <w:r w:rsidR="0082350A" w:rsidRPr="007D0BB6">
        <w:rPr>
          <w:rFonts w:ascii="Times New Roman" w:hAnsi="Times New Roman" w:cs="Times New Roman"/>
          <w:sz w:val="28"/>
          <w:szCs w:val="28"/>
        </w:rPr>
        <w:t xml:space="preserve"> использовании денежных средств</w:t>
      </w:r>
      <w:r w:rsidR="00011E13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82350A" w:rsidRPr="007D0BB6">
        <w:rPr>
          <w:rFonts w:ascii="Times New Roman" w:hAnsi="Times New Roman" w:cs="Times New Roman"/>
          <w:sz w:val="28"/>
          <w:szCs w:val="28"/>
        </w:rPr>
        <w:t xml:space="preserve">раскрывается эмитентом путем опубликования ее текста на странице в сети </w:t>
      </w:r>
      <w:r w:rsidRPr="007D0BB6">
        <w:rPr>
          <w:rFonts w:ascii="Times New Roman" w:hAnsi="Times New Roman" w:cs="Times New Roman"/>
          <w:sz w:val="28"/>
          <w:szCs w:val="28"/>
        </w:rPr>
        <w:t>"Интернет"</w:t>
      </w:r>
      <w:r w:rsidR="00011E13" w:rsidRPr="007D0BB6">
        <w:rPr>
          <w:rFonts w:ascii="Times New Roman" w:hAnsi="Times New Roman" w:cs="Times New Roman"/>
          <w:sz w:val="28"/>
          <w:szCs w:val="28"/>
        </w:rPr>
        <w:t xml:space="preserve">, </w:t>
      </w:r>
      <w:r w:rsidRPr="007D0BB6">
        <w:rPr>
          <w:rFonts w:ascii="Times New Roman" w:hAnsi="Times New Roman" w:cs="Times New Roman"/>
          <w:sz w:val="28"/>
          <w:szCs w:val="28"/>
        </w:rPr>
        <w:t>начиная с отчетного года, в котором денежные средства, полученные от размещения облигаций, были в полном объеме направлены на финансирование и (или) рефинансирование проекта (проектов).</w:t>
      </w:r>
    </w:p>
    <w:p w14:paraId="4BDB31D5" w14:textId="5FB78DAB" w:rsidR="00505778" w:rsidRPr="007D0BB6" w:rsidRDefault="00505778" w:rsidP="00505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Эмитент обязан опубликовать текст информаци</w:t>
      </w:r>
      <w:r w:rsidR="00011E13" w:rsidRPr="007D0BB6">
        <w:rPr>
          <w:rFonts w:ascii="Times New Roman" w:hAnsi="Times New Roman" w:cs="Times New Roman"/>
          <w:sz w:val="28"/>
          <w:szCs w:val="28"/>
        </w:rPr>
        <w:t>и</w:t>
      </w:r>
      <w:r w:rsidRPr="007D0BB6">
        <w:rPr>
          <w:rFonts w:ascii="Times New Roman" w:hAnsi="Times New Roman" w:cs="Times New Roman"/>
          <w:sz w:val="28"/>
          <w:szCs w:val="28"/>
        </w:rPr>
        <w:t xml:space="preserve"> о целевом использовании денежных средств, не позднее 3 рабочих дней с даты его составления, но не позднее 120 дней с даты окончания отчетного года.</w:t>
      </w:r>
    </w:p>
    <w:p w14:paraId="331387BB" w14:textId="37B5734B" w:rsidR="00505778" w:rsidRPr="007D0BB6" w:rsidRDefault="00011E13" w:rsidP="00505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информации о целевом использовании денежных средств, полученных от размещения облигаций, </w:t>
      </w:r>
      <w:r w:rsidR="00505778" w:rsidRPr="007D0BB6">
        <w:rPr>
          <w:rFonts w:ascii="Times New Roman" w:hAnsi="Times New Roman" w:cs="Times New Roman"/>
          <w:sz w:val="28"/>
          <w:szCs w:val="28"/>
        </w:rPr>
        <w:t>должен быть доступен на странице в сети "Интернет" с даты его опубликования в сети "Интернет" и до истечения не менее трех лет с даты погашения облигаций.</w:t>
      </w:r>
    </w:p>
    <w:p w14:paraId="0F4AD220" w14:textId="77777777" w:rsidR="00377993" w:rsidRPr="007D0BB6" w:rsidRDefault="00377993" w:rsidP="00377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lastRenderedPageBreak/>
        <w:t>83.3. Эмитент обязан раскрывать информацию о реализации проекта (проектов).</w:t>
      </w:r>
    </w:p>
    <w:p w14:paraId="446BCA26" w14:textId="3049E952" w:rsidR="00377993" w:rsidRPr="007D0BB6" w:rsidRDefault="00377993" w:rsidP="00377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Информация о реализации проекта (проектов) раскрывается эмитентом путем опубликования е</w:t>
      </w:r>
      <w:r w:rsidR="00CB1345" w:rsidRPr="007D0BB6">
        <w:rPr>
          <w:rFonts w:ascii="Times New Roman" w:hAnsi="Times New Roman" w:cs="Times New Roman"/>
          <w:sz w:val="28"/>
          <w:szCs w:val="28"/>
        </w:rPr>
        <w:t xml:space="preserve">е </w:t>
      </w:r>
      <w:r w:rsidRPr="007D0BB6">
        <w:rPr>
          <w:rFonts w:ascii="Times New Roman" w:hAnsi="Times New Roman" w:cs="Times New Roman"/>
          <w:sz w:val="28"/>
          <w:szCs w:val="28"/>
        </w:rPr>
        <w:t>текста на странице в сети "Интернет", начиная с отчетного года, в котором денежные средства, полученные от размещения облигаций, были в полном объеме направлены на финансирование и (или) рефинансирование проекта (проектов).</w:t>
      </w:r>
    </w:p>
    <w:p w14:paraId="7636FA4E" w14:textId="2EF263C3" w:rsidR="00377993" w:rsidRPr="007D0BB6" w:rsidRDefault="00377993" w:rsidP="00377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Эмитент обязан опубликовать текст </w:t>
      </w:r>
      <w:r w:rsidR="00CB1345" w:rsidRPr="007D0BB6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7D0BB6">
        <w:rPr>
          <w:rFonts w:ascii="Times New Roman" w:hAnsi="Times New Roman" w:cs="Times New Roman"/>
          <w:sz w:val="28"/>
          <w:szCs w:val="28"/>
        </w:rPr>
        <w:t>реализации проекта (проектов), не позднее 3 рабочих дней с даты его составления, но не позднее 120 дней с даты окончания отчетного года.</w:t>
      </w:r>
    </w:p>
    <w:p w14:paraId="362D6EC2" w14:textId="0EECDB5E" w:rsidR="00377993" w:rsidRPr="007D0BB6" w:rsidRDefault="00CB1345" w:rsidP="00377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77993" w:rsidRPr="007D0BB6">
        <w:rPr>
          <w:rFonts w:ascii="Times New Roman" w:hAnsi="Times New Roman" w:cs="Times New Roman"/>
          <w:sz w:val="28"/>
          <w:szCs w:val="28"/>
        </w:rPr>
        <w:t>информаци</w:t>
      </w:r>
      <w:r w:rsidRPr="007D0BB6">
        <w:rPr>
          <w:rFonts w:ascii="Times New Roman" w:hAnsi="Times New Roman" w:cs="Times New Roman"/>
          <w:sz w:val="28"/>
          <w:szCs w:val="28"/>
        </w:rPr>
        <w:t>и</w:t>
      </w:r>
      <w:r w:rsidR="00377993" w:rsidRPr="007D0BB6">
        <w:rPr>
          <w:rFonts w:ascii="Times New Roman" w:hAnsi="Times New Roman" w:cs="Times New Roman"/>
          <w:sz w:val="28"/>
          <w:szCs w:val="28"/>
        </w:rPr>
        <w:t xml:space="preserve"> о реализации проекта (проектов) должен быть доступен на странице в сети "Интернет" с даты его опубликования в сети "Интернет" и до истечения не </w:t>
      </w:r>
      <w:r w:rsidRPr="007D0BB6">
        <w:rPr>
          <w:rFonts w:ascii="Times New Roman" w:hAnsi="Times New Roman" w:cs="Times New Roman"/>
          <w:sz w:val="28"/>
          <w:szCs w:val="28"/>
        </w:rPr>
        <w:t>3</w:t>
      </w:r>
      <w:r w:rsidR="00377993" w:rsidRPr="007D0BB6">
        <w:rPr>
          <w:rFonts w:ascii="Times New Roman" w:hAnsi="Times New Roman" w:cs="Times New Roman"/>
          <w:sz w:val="28"/>
          <w:szCs w:val="28"/>
        </w:rPr>
        <w:t xml:space="preserve"> трех лет с даты погашения облигаций.</w:t>
      </w:r>
    </w:p>
    <w:p w14:paraId="07FEDC06" w14:textId="2FE320C5" w:rsidR="00F37373" w:rsidRPr="007D0BB6" w:rsidRDefault="00F37373" w:rsidP="00F37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</w:t>
      </w:r>
      <w:r w:rsidR="00377993" w:rsidRPr="007D0BB6">
        <w:rPr>
          <w:rFonts w:ascii="Times New Roman" w:hAnsi="Times New Roman" w:cs="Times New Roman"/>
          <w:sz w:val="28"/>
          <w:szCs w:val="28"/>
        </w:rPr>
        <w:t>3</w:t>
      </w:r>
      <w:r w:rsidRPr="007D0BB6">
        <w:rPr>
          <w:rFonts w:ascii="Times New Roman" w:hAnsi="Times New Roman" w:cs="Times New Roman"/>
          <w:sz w:val="28"/>
          <w:szCs w:val="28"/>
        </w:rPr>
        <w:t>.</w:t>
      </w:r>
      <w:r w:rsidR="00377993" w:rsidRPr="007D0BB6">
        <w:rPr>
          <w:rFonts w:ascii="Times New Roman" w:hAnsi="Times New Roman" w:cs="Times New Roman"/>
          <w:sz w:val="28"/>
          <w:szCs w:val="28"/>
        </w:rPr>
        <w:t>4</w:t>
      </w:r>
      <w:r w:rsidRPr="007D0BB6">
        <w:rPr>
          <w:rFonts w:ascii="Times New Roman" w:hAnsi="Times New Roman" w:cs="Times New Roman"/>
          <w:sz w:val="28"/>
          <w:szCs w:val="28"/>
        </w:rPr>
        <w:t xml:space="preserve">. Эмитент обязан раскрывать информацию о </w:t>
      </w:r>
      <w:r w:rsidR="00CB1345" w:rsidRPr="007D0BB6">
        <w:rPr>
          <w:rFonts w:ascii="Times New Roman" w:hAnsi="Times New Roman" w:cs="Times New Roman"/>
          <w:sz w:val="28"/>
          <w:szCs w:val="28"/>
        </w:rPr>
        <w:t>факте (</w:t>
      </w:r>
      <w:r w:rsidRPr="007D0BB6">
        <w:rPr>
          <w:rFonts w:ascii="Times New Roman" w:hAnsi="Times New Roman" w:cs="Times New Roman"/>
          <w:sz w:val="28"/>
          <w:szCs w:val="28"/>
        </w:rPr>
        <w:t>фактах</w:t>
      </w:r>
      <w:r w:rsidR="00CB1345" w:rsidRPr="007D0BB6">
        <w:rPr>
          <w:rFonts w:ascii="Times New Roman" w:hAnsi="Times New Roman" w:cs="Times New Roman"/>
          <w:sz w:val="28"/>
          <w:szCs w:val="28"/>
        </w:rPr>
        <w:t>)</w:t>
      </w:r>
      <w:r w:rsidRPr="007D0BB6">
        <w:rPr>
          <w:rFonts w:ascii="Times New Roman" w:hAnsi="Times New Roman" w:cs="Times New Roman"/>
          <w:sz w:val="28"/>
          <w:szCs w:val="28"/>
        </w:rPr>
        <w:t xml:space="preserve"> нецелевого использования денежных средств, полученных от размещения облигаций.</w:t>
      </w:r>
    </w:p>
    <w:p w14:paraId="5458625C" w14:textId="0C8375D6" w:rsidR="0053725F" w:rsidRPr="007D0BB6" w:rsidRDefault="0053725F" w:rsidP="00F37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В форме сообщения о факте (фактах) нецелевого использования денежных средств, полученных от размещения облигаций, должны быть указаны:</w:t>
      </w:r>
    </w:p>
    <w:p w14:paraId="69A6B487" w14:textId="77777777" w:rsidR="0053725F" w:rsidRPr="007D0BB6" w:rsidRDefault="0053725F" w:rsidP="00537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эмитента выпуска облигаций;</w:t>
      </w:r>
    </w:p>
    <w:p w14:paraId="3B688DCA" w14:textId="77777777" w:rsidR="0053725F" w:rsidRPr="007D0BB6" w:rsidRDefault="0053725F" w:rsidP="00537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идентификационные признаки выпуска облигаций, указанные в решении о выпуске ценных бумаг;</w:t>
      </w:r>
    </w:p>
    <w:p w14:paraId="351443B1" w14:textId="77777777" w:rsidR="0053725F" w:rsidRPr="007D0BB6" w:rsidRDefault="0053725F" w:rsidP="00537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регистрационный номер выпуска облигаций и дата его регистрации;</w:t>
      </w:r>
    </w:p>
    <w:p w14:paraId="6575B7D0" w14:textId="77777777" w:rsidR="0053725F" w:rsidRPr="007D0BB6" w:rsidRDefault="0053725F" w:rsidP="00537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описание факта (фактов) нецелевого использования денежных средств, полученных от размещения облигаций;</w:t>
      </w:r>
    </w:p>
    <w:p w14:paraId="70199095" w14:textId="77777777" w:rsidR="0053725F" w:rsidRPr="007D0BB6" w:rsidRDefault="0053725F" w:rsidP="00537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описание последствий нецелевого использования денежных средств, полученных от размещения облигаций, предусмотренных решением об их выпуске.</w:t>
      </w:r>
    </w:p>
    <w:p w14:paraId="574B99F6" w14:textId="65504AF4" w:rsidR="00F37373" w:rsidRPr="007D0BB6" w:rsidRDefault="00F37373" w:rsidP="00F37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Моментом наступления указанного в настоящем пункте события является дата, когда эмитент узнал или должен был узнать о фактах нецелевого использования денежных средств, полученных от размещения облигаций.</w:t>
      </w:r>
    </w:p>
    <w:p w14:paraId="0A5E4CA9" w14:textId="2399E21F" w:rsidR="00F37373" w:rsidRPr="007D0BB6" w:rsidRDefault="00F37373" w:rsidP="00F37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Раскрытие сообщения</w:t>
      </w:r>
      <w:r w:rsidR="0053725F" w:rsidRPr="007D0BB6">
        <w:rPr>
          <w:rFonts w:ascii="Times New Roman" w:hAnsi="Times New Roman" w:cs="Times New Roman"/>
          <w:sz w:val="28"/>
          <w:szCs w:val="28"/>
        </w:rPr>
        <w:t xml:space="preserve"> о факте (фактах) нецелевого использования денежных средств, полученных от размещения облигаций,</w:t>
      </w:r>
      <w:r w:rsidRPr="007D0BB6">
        <w:rPr>
          <w:rFonts w:ascii="Times New Roman" w:hAnsi="Times New Roman" w:cs="Times New Roman"/>
          <w:sz w:val="28"/>
          <w:szCs w:val="28"/>
        </w:rPr>
        <w:t xml:space="preserve"> должно осуществляться эмитентом путем его опубликования в ленте новостей в срок не позднее 1 рабочего дня с момента наступления события.</w:t>
      </w:r>
    </w:p>
    <w:p w14:paraId="5EAF9E26" w14:textId="77777777" w:rsidR="00F37373" w:rsidRPr="007D0BB6" w:rsidRDefault="00F37373" w:rsidP="00E77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2FED6" w14:textId="77777777" w:rsidR="004506AF" w:rsidRPr="007D0BB6" w:rsidRDefault="004506AF" w:rsidP="00450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Глава 84. Особенности раскрытия информации эмитентом </w:t>
      </w:r>
      <w:r w:rsidR="005F2BCA" w:rsidRPr="007D0BB6">
        <w:rPr>
          <w:rFonts w:ascii="Times New Roman" w:hAnsi="Times New Roman" w:cs="Times New Roman"/>
          <w:sz w:val="28"/>
          <w:szCs w:val="28"/>
        </w:rPr>
        <w:t>"облигаций, связанных с достижением целей устойчивого развития"</w:t>
      </w:r>
    </w:p>
    <w:p w14:paraId="150701DB" w14:textId="77777777" w:rsidR="00377993" w:rsidRPr="007D0BB6" w:rsidRDefault="00377993" w:rsidP="00E77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EE52E" w14:textId="77777777" w:rsidR="005F2BCA" w:rsidRPr="007D0BB6" w:rsidRDefault="004506AF" w:rsidP="00450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F2BCA" w:rsidRPr="007D0BB6">
        <w:rPr>
          <w:rFonts w:ascii="Times New Roman" w:hAnsi="Times New Roman" w:cs="Times New Roman"/>
          <w:sz w:val="28"/>
          <w:szCs w:val="28"/>
        </w:rPr>
        <w:t>4</w:t>
      </w:r>
      <w:r w:rsidRPr="007D0BB6">
        <w:rPr>
          <w:rFonts w:ascii="Times New Roman" w:hAnsi="Times New Roman" w:cs="Times New Roman"/>
          <w:sz w:val="28"/>
          <w:szCs w:val="28"/>
        </w:rPr>
        <w:t>.</w:t>
      </w:r>
      <w:r w:rsidR="005F2BCA" w:rsidRPr="007D0BB6">
        <w:rPr>
          <w:rFonts w:ascii="Times New Roman" w:hAnsi="Times New Roman" w:cs="Times New Roman"/>
          <w:sz w:val="28"/>
          <w:szCs w:val="28"/>
        </w:rPr>
        <w:t>1</w:t>
      </w:r>
      <w:r w:rsidRPr="007D0BB6">
        <w:rPr>
          <w:rFonts w:ascii="Times New Roman" w:hAnsi="Times New Roman" w:cs="Times New Roman"/>
          <w:sz w:val="28"/>
          <w:szCs w:val="28"/>
        </w:rPr>
        <w:t>. Эмитент "облигаций, связанных с достижением целей устойчивого развития" обязан раскрывать</w:t>
      </w:r>
      <w:r w:rsidR="005F2BCA" w:rsidRPr="007D0BB6">
        <w:rPr>
          <w:rFonts w:ascii="Times New Roman" w:hAnsi="Times New Roman" w:cs="Times New Roman"/>
          <w:sz w:val="28"/>
          <w:szCs w:val="28"/>
        </w:rPr>
        <w:t xml:space="preserve"> информацию, установленную настоящей главой.</w:t>
      </w:r>
    </w:p>
    <w:p w14:paraId="2A0AFF83" w14:textId="7E5E9F39" w:rsidR="005F2BCA" w:rsidRPr="007D0BB6" w:rsidRDefault="005F2BCA" w:rsidP="005F2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84.2. Эмитент обязан раскрывать</w:t>
      </w:r>
      <w:r w:rsidR="00220A34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4506AF" w:rsidRPr="007D0BB6">
        <w:rPr>
          <w:rFonts w:ascii="Times New Roman" w:hAnsi="Times New Roman" w:cs="Times New Roman"/>
          <w:sz w:val="28"/>
          <w:szCs w:val="28"/>
        </w:rPr>
        <w:t>стратеги</w:t>
      </w:r>
      <w:r w:rsidR="00706BF5" w:rsidRPr="007D0BB6">
        <w:rPr>
          <w:rFonts w:ascii="Times New Roman" w:hAnsi="Times New Roman" w:cs="Times New Roman"/>
          <w:sz w:val="28"/>
          <w:szCs w:val="28"/>
        </w:rPr>
        <w:t>ю</w:t>
      </w:r>
      <w:r w:rsidR="004506AF" w:rsidRPr="007D0BB6">
        <w:rPr>
          <w:rFonts w:ascii="Times New Roman" w:hAnsi="Times New Roman" w:cs="Times New Roman"/>
          <w:sz w:val="28"/>
          <w:szCs w:val="28"/>
        </w:rPr>
        <w:t xml:space="preserve"> по вопросам устойчивого развития</w:t>
      </w:r>
      <w:r w:rsidR="00220A34" w:rsidRPr="007D0BB6">
        <w:rPr>
          <w:rFonts w:ascii="Times New Roman" w:hAnsi="Times New Roman" w:cs="Times New Roman"/>
          <w:sz w:val="28"/>
          <w:szCs w:val="28"/>
        </w:rPr>
        <w:t xml:space="preserve"> со всеми внесенными в нее изменениями и (или) дополнениями.</w:t>
      </w:r>
    </w:p>
    <w:p w14:paraId="02F90A5A" w14:textId="7967392F" w:rsidR="00155EE2" w:rsidRPr="007D0BB6" w:rsidRDefault="007B4ACB" w:rsidP="00155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Стратегия по вопросам устойчивого развития раскрывается эмитентом путем опубликования ее текста </w:t>
      </w:r>
      <w:r w:rsidR="005F2BCA" w:rsidRPr="007D0BB6">
        <w:rPr>
          <w:rFonts w:ascii="Times New Roman" w:hAnsi="Times New Roman" w:cs="Times New Roman"/>
          <w:sz w:val="28"/>
          <w:szCs w:val="28"/>
        </w:rPr>
        <w:t>на странице в сети "Интернет"</w:t>
      </w:r>
      <w:r w:rsidR="00220A34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270ED64B" w14:textId="70C9675E" w:rsidR="00220A34" w:rsidRPr="007D0BB6" w:rsidRDefault="007B4ACB" w:rsidP="00220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Эмитент обязан опубликовать текст стратегии </w:t>
      </w:r>
      <w:r w:rsidR="001A21F7" w:rsidRPr="007D0BB6">
        <w:rPr>
          <w:rFonts w:ascii="Times New Roman" w:hAnsi="Times New Roman" w:cs="Times New Roman"/>
          <w:sz w:val="28"/>
          <w:szCs w:val="28"/>
        </w:rPr>
        <w:t xml:space="preserve">по вопросам устойчивого развития, утвержденной уполномоченным органом управления эмитента в форме самостоятельного документа или в составе иного документа, </w:t>
      </w:r>
      <w:r w:rsidR="00220A34" w:rsidRPr="007D0BB6">
        <w:rPr>
          <w:rFonts w:ascii="Times New Roman" w:hAnsi="Times New Roman" w:cs="Times New Roman"/>
          <w:sz w:val="28"/>
          <w:szCs w:val="28"/>
        </w:rPr>
        <w:t xml:space="preserve">не позднее даты начала </w:t>
      </w:r>
      <w:r w:rsidR="001A21F7" w:rsidRPr="007D0BB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20A34" w:rsidRPr="007D0BB6">
        <w:rPr>
          <w:rFonts w:ascii="Times New Roman" w:hAnsi="Times New Roman" w:cs="Times New Roman"/>
          <w:sz w:val="28"/>
          <w:szCs w:val="28"/>
        </w:rPr>
        <w:t>облигаций.</w:t>
      </w:r>
    </w:p>
    <w:p w14:paraId="7F3FCC8B" w14:textId="0373757F" w:rsidR="000D2CB7" w:rsidRPr="007D0BB6" w:rsidRDefault="000D2CB7" w:rsidP="000D2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и (или) дополнений в стратегию устойчивого развития (утверждения стратегии устойчивого развития в новой редакции) текст указанной стратегии с внесенными изменениями и (или) дополнениями (текст новой редакции устойчивого развития) должен быть опубликован эмитентом на странице в сети "Интернет" в срок не позднее 3 рабочих дней с даты составления протокола (приказа, распоряжения или иного документа) уполномоченного органа управления эмитента, которым утверждены изменения и (или) дополнения в </w:t>
      </w:r>
      <w:r w:rsidR="005D71CF" w:rsidRPr="007D0BB6">
        <w:rPr>
          <w:rFonts w:ascii="Times New Roman" w:hAnsi="Times New Roman" w:cs="Times New Roman"/>
          <w:sz w:val="28"/>
          <w:szCs w:val="28"/>
        </w:rPr>
        <w:t xml:space="preserve">стратегию по вопросам устойчивого развития. </w:t>
      </w:r>
      <w:r w:rsidRPr="007D0BB6">
        <w:rPr>
          <w:rFonts w:ascii="Times New Roman" w:hAnsi="Times New Roman" w:cs="Times New Roman"/>
          <w:sz w:val="28"/>
          <w:szCs w:val="28"/>
        </w:rPr>
        <w:t xml:space="preserve">(утверждена стратегия </w:t>
      </w:r>
      <w:r w:rsidR="005D71CF" w:rsidRPr="007D0BB6">
        <w:rPr>
          <w:rFonts w:ascii="Times New Roman" w:hAnsi="Times New Roman" w:cs="Times New Roman"/>
          <w:sz w:val="28"/>
          <w:szCs w:val="28"/>
        </w:rPr>
        <w:t>по вопросам устойчивого развития</w:t>
      </w:r>
      <w:r w:rsidRPr="007D0BB6">
        <w:rPr>
          <w:rFonts w:ascii="Times New Roman" w:hAnsi="Times New Roman" w:cs="Times New Roman"/>
          <w:sz w:val="28"/>
          <w:szCs w:val="28"/>
        </w:rPr>
        <w:t xml:space="preserve"> в новой редакции).</w:t>
      </w:r>
    </w:p>
    <w:p w14:paraId="4D96E469" w14:textId="59145B05" w:rsidR="000D2CB7" w:rsidRPr="007D0BB6" w:rsidRDefault="000D2CB7" w:rsidP="000D2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Текст стратегии устойчивого развития со всеми внесенными в него изменениями и (или) дополнениями должен быть доступен на странице в сети «Интернет» с даты его опубликования на странице в сети "Интернет" и до истечения не менее трех лет с даты погашения облигаций.</w:t>
      </w:r>
    </w:p>
    <w:p w14:paraId="174E9781" w14:textId="1AF3D615" w:rsidR="00585ABD" w:rsidRPr="007D0BB6" w:rsidRDefault="00F05B00" w:rsidP="00730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84.3. Эмитент обязан раскрывать </w:t>
      </w:r>
      <w:r w:rsidR="004506AF" w:rsidRPr="007D0BB6">
        <w:rPr>
          <w:rFonts w:ascii="Times New Roman" w:hAnsi="Times New Roman" w:cs="Times New Roman"/>
          <w:sz w:val="28"/>
          <w:szCs w:val="28"/>
        </w:rPr>
        <w:t>информацию о</w:t>
      </w:r>
      <w:r w:rsidR="00585ABD" w:rsidRPr="007D0BB6">
        <w:rPr>
          <w:rFonts w:ascii="Times New Roman" w:hAnsi="Times New Roman" w:cs="Times New Roman"/>
          <w:sz w:val="28"/>
          <w:szCs w:val="28"/>
        </w:rPr>
        <w:t xml:space="preserve"> факте</w:t>
      </w:r>
      <w:r w:rsidR="004506AF" w:rsidRPr="007D0BB6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585ABD" w:rsidRPr="007D0BB6">
        <w:rPr>
          <w:rFonts w:ascii="Times New Roman" w:hAnsi="Times New Roman" w:cs="Times New Roman"/>
          <w:sz w:val="28"/>
          <w:szCs w:val="28"/>
        </w:rPr>
        <w:t>я</w:t>
      </w:r>
      <w:r w:rsidR="004506AF" w:rsidRPr="007D0BB6">
        <w:rPr>
          <w:rFonts w:ascii="Times New Roman" w:hAnsi="Times New Roman" w:cs="Times New Roman"/>
          <w:sz w:val="28"/>
          <w:szCs w:val="28"/>
        </w:rPr>
        <w:t xml:space="preserve"> или недостижения целевого значения </w:t>
      </w:r>
      <w:r w:rsidR="00585ABD" w:rsidRPr="007D0BB6">
        <w:rPr>
          <w:rFonts w:ascii="Times New Roman" w:hAnsi="Times New Roman" w:cs="Times New Roman"/>
          <w:sz w:val="28"/>
          <w:szCs w:val="28"/>
        </w:rPr>
        <w:t>одного или нескольких ключевых показателей деятельности эмитента, связанных с достижением целей устойчивого развития, установленных в Декларации «Преобразование нашего мира: Повестка дня в области устойчивого развития на период до 2030 года», принятой резолюцией Генеральной Ассамблеи Организации Объединенных Наций от 25 сентября 2015 года, и (или) в Парижском соглашении по климату (</w:t>
      </w:r>
      <w:r w:rsidR="00B40A46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585ABD" w:rsidRPr="007D0BB6">
        <w:rPr>
          <w:rFonts w:ascii="Times New Roman" w:hAnsi="Times New Roman" w:cs="Times New Roman"/>
          <w:sz w:val="28"/>
          <w:szCs w:val="28"/>
        </w:rPr>
        <w:t>ключевые показатели деятельности эмитента</w:t>
      </w:r>
      <w:r w:rsidR="00C87680" w:rsidRPr="007D0BB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85ABD" w:rsidRPr="007D0BB6">
        <w:rPr>
          <w:rFonts w:ascii="Times New Roman" w:hAnsi="Times New Roman" w:cs="Times New Roman"/>
          <w:sz w:val="28"/>
          <w:szCs w:val="28"/>
        </w:rPr>
        <w:t>)</w:t>
      </w:r>
      <w:r w:rsidR="008236C8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207FBA39" w14:textId="1037605D" w:rsidR="00F05B00" w:rsidRPr="007D0BB6" w:rsidRDefault="00F05B00" w:rsidP="00F05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Информация о факте достижения или недостижения целевого значения </w:t>
      </w:r>
      <w:r w:rsidR="008236C8" w:rsidRPr="007D0BB6">
        <w:rPr>
          <w:rFonts w:ascii="Times New Roman" w:hAnsi="Times New Roman" w:cs="Times New Roman"/>
          <w:sz w:val="28"/>
          <w:szCs w:val="28"/>
        </w:rPr>
        <w:t xml:space="preserve">ключевого </w:t>
      </w:r>
      <w:r w:rsidRPr="007D0BB6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730610" w:rsidRPr="007D0BB6">
        <w:rPr>
          <w:rFonts w:ascii="Times New Roman" w:hAnsi="Times New Roman" w:cs="Times New Roman"/>
          <w:sz w:val="28"/>
          <w:szCs w:val="28"/>
        </w:rPr>
        <w:t xml:space="preserve">деятельности эмитента </w:t>
      </w:r>
      <w:r w:rsidRPr="007D0BB6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="00730610" w:rsidRPr="007D0BB6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7D0BB6">
        <w:rPr>
          <w:rFonts w:ascii="Times New Roman" w:hAnsi="Times New Roman" w:cs="Times New Roman"/>
          <w:sz w:val="28"/>
          <w:szCs w:val="28"/>
        </w:rPr>
        <w:t>заключением (документом) о факте достижения или недостижения целев</w:t>
      </w:r>
      <w:r w:rsidR="00914347" w:rsidRPr="007D0BB6">
        <w:rPr>
          <w:rFonts w:ascii="Times New Roman" w:hAnsi="Times New Roman" w:cs="Times New Roman"/>
          <w:sz w:val="28"/>
          <w:szCs w:val="28"/>
        </w:rPr>
        <w:t>ого</w:t>
      </w:r>
      <w:r w:rsidRPr="007D0BB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14347" w:rsidRPr="007D0BB6">
        <w:rPr>
          <w:rFonts w:ascii="Times New Roman" w:hAnsi="Times New Roman" w:cs="Times New Roman"/>
          <w:sz w:val="28"/>
          <w:szCs w:val="28"/>
        </w:rPr>
        <w:t>я</w:t>
      </w:r>
      <w:r w:rsidRPr="007D0BB6">
        <w:rPr>
          <w:rFonts w:ascii="Times New Roman" w:hAnsi="Times New Roman" w:cs="Times New Roman"/>
          <w:sz w:val="28"/>
          <w:szCs w:val="28"/>
        </w:rPr>
        <w:t xml:space="preserve"> ключевого показателя деятельности эмитента, подготовленн</w:t>
      </w:r>
      <w:r w:rsidR="00730610" w:rsidRPr="007D0BB6">
        <w:rPr>
          <w:rFonts w:ascii="Times New Roman" w:hAnsi="Times New Roman" w:cs="Times New Roman"/>
          <w:sz w:val="28"/>
          <w:szCs w:val="28"/>
        </w:rPr>
        <w:t>ым</w:t>
      </w:r>
      <w:r w:rsidR="008236C8" w:rsidRPr="007D0BB6">
        <w:rPr>
          <w:rFonts w:ascii="Times New Roman" w:hAnsi="Times New Roman" w:cs="Times New Roman"/>
          <w:sz w:val="28"/>
          <w:szCs w:val="28"/>
        </w:rPr>
        <w:t xml:space="preserve"> организацией, включенной в перечень верификаторов Государственной корпорации развития «ВЭБ.РФ» или в список организаций, предоставляющих независимую внешнюю оценку, ведение которого </w:t>
      </w:r>
      <w:r w:rsidR="008236C8" w:rsidRPr="007D0BB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Международная ассоциация рынков капитала (ICMA) или Международная некоммерческая организация «Инициатива климатических облигаций» (CBI) (далее для целей настоящей главы </w:t>
      </w:r>
      <w:r w:rsidR="007734E8" w:rsidRPr="007D0BB6">
        <w:rPr>
          <w:rFonts w:ascii="Times New Roman" w:hAnsi="Times New Roman" w:cs="Times New Roman"/>
          <w:sz w:val="28"/>
          <w:szCs w:val="28"/>
        </w:rPr>
        <w:t>–</w:t>
      </w:r>
      <w:r w:rsidR="008236C8" w:rsidRPr="007D0BB6">
        <w:rPr>
          <w:rFonts w:ascii="Times New Roman" w:hAnsi="Times New Roman" w:cs="Times New Roman"/>
          <w:sz w:val="28"/>
          <w:szCs w:val="28"/>
        </w:rPr>
        <w:t xml:space="preserve"> верификатор), </w:t>
      </w:r>
      <w:r w:rsidR="00914347" w:rsidRPr="007D0BB6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7D0BB6">
        <w:rPr>
          <w:rFonts w:ascii="Times New Roman" w:hAnsi="Times New Roman" w:cs="Times New Roman"/>
          <w:sz w:val="28"/>
          <w:szCs w:val="28"/>
        </w:rPr>
        <w:t>опубликования е</w:t>
      </w:r>
      <w:r w:rsidR="00730610" w:rsidRPr="007D0BB6">
        <w:rPr>
          <w:rFonts w:ascii="Times New Roman" w:hAnsi="Times New Roman" w:cs="Times New Roman"/>
          <w:sz w:val="28"/>
          <w:szCs w:val="28"/>
        </w:rPr>
        <w:t>е</w:t>
      </w:r>
      <w:r w:rsidRPr="007D0BB6">
        <w:rPr>
          <w:rFonts w:ascii="Times New Roman" w:hAnsi="Times New Roman" w:cs="Times New Roman"/>
          <w:sz w:val="28"/>
          <w:szCs w:val="28"/>
        </w:rPr>
        <w:t xml:space="preserve"> текста на странице в сети "Интернет" в срок не позднее 3 рабочих дней с даты составления указанного заключения (документа)</w:t>
      </w:r>
      <w:r w:rsidR="00730610" w:rsidRPr="007D0BB6">
        <w:rPr>
          <w:rFonts w:ascii="Times New Roman" w:hAnsi="Times New Roman" w:cs="Times New Roman"/>
          <w:sz w:val="28"/>
          <w:szCs w:val="28"/>
        </w:rPr>
        <w:t xml:space="preserve"> верификатора</w:t>
      </w:r>
      <w:r w:rsidRPr="007D0BB6">
        <w:rPr>
          <w:rFonts w:ascii="Times New Roman" w:hAnsi="Times New Roman" w:cs="Times New Roman"/>
          <w:sz w:val="28"/>
          <w:szCs w:val="28"/>
        </w:rPr>
        <w:t>.</w:t>
      </w:r>
    </w:p>
    <w:p w14:paraId="5F17CFBB" w14:textId="74238A78" w:rsidR="00F05B00" w:rsidRPr="007D0BB6" w:rsidRDefault="00730610" w:rsidP="00F05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информации </w:t>
      </w:r>
      <w:r w:rsidR="00914347" w:rsidRPr="007D0BB6">
        <w:rPr>
          <w:rFonts w:ascii="Times New Roman" w:hAnsi="Times New Roman" w:cs="Times New Roman"/>
          <w:sz w:val="28"/>
          <w:szCs w:val="28"/>
        </w:rPr>
        <w:t xml:space="preserve">о факте достижения или недостижения целевого значения </w:t>
      </w:r>
      <w:r w:rsidR="008236C8" w:rsidRPr="007D0BB6">
        <w:rPr>
          <w:rFonts w:ascii="Times New Roman" w:hAnsi="Times New Roman" w:cs="Times New Roman"/>
          <w:sz w:val="28"/>
          <w:szCs w:val="28"/>
        </w:rPr>
        <w:t xml:space="preserve">ключевого </w:t>
      </w:r>
      <w:r w:rsidR="00914347" w:rsidRPr="007D0BB6">
        <w:rPr>
          <w:rFonts w:ascii="Times New Roman" w:hAnsi="Times New Roman" w:cs="Times New Roman"/>
          <w:sz w:val="28"/>
          <w:szCs w:val="28"/>
        </w:rPr>
        <w:t>показателя вместе с заключением (документом)</w:t>
      </w:r>
      <w:r w:rsidR="008236C8" w:rsidRPr="007D0BB6">
        <w:rPr>
          <w:rFonts w:ascii="Times New Roman" w:hAnsi="Times New Roman" w:cs="Times New Roman"/>
          <w:sz w:val="28"/>
          <w:szCs w:val="28"/>
        </w:rPr>
        <w:t xml:space="preserve"> верификатора </w:t>
      </w:r>
      <w:r w:rsidR="00F05B00" w:rsidRPr="007D0BB6">
        <w:rPr>
          <w:rFonts w:ascii="Times New Roman" w:hAnsi="Times New Roman" w:cs="Times New Roman"/>
          <w:sz w:val="28"/>
          <w:szCs w:val="28"/>
        </w:rPr>
        <w:t xml:space="preserve">должен быть доступен на странице в сети </w:t>
      </w:r>
      <w:r w:rsidR="00F51699" w:rsidRPr="007D0BB6">
        <w:rPr>
          <w:rFonts w:ascii="Times New Roman" w:hAnsi="Times New Roman" w:cs="Times New Roman"/>
          <w:sz w:val="28"/>
          <w:szCs w:val="28"/>
        </w:rPr>
        <w:t>"</w:t>
      </w:r>
      <w:r w:rsidR="00F05B00" w:rsidRPr="007D0BB6">
        <w:rPr>
          <w:rFonts w:ascii="Times New Roman" w:hAnsi="Times New Roman" w:cs="Times New Roman"/>
          <w:sz w:val="28"/>
          <w:szCs w:val="28"/>
        </w:rPr>
        <w:t>Интернет</w:t>
      </w:r>
      <w:r w:rsidR="00F51699" w:rsidRPr="007D0BB6">
        <w:rPr>
          <w:rFonts w:ascii="Times New Roman" w:hAnsi="Times New Roman" w:cs="Times New Roman"/>
          <w:sz w:val="28"/>
          <w:szCs w:val="28"/>
        </w:rPr>
        <w:t>"</w:t>
      </w:r>
      <w:r w:rsidR="00F05B00" w:rsidRPr="007D0BB6">
        <w:rPr>
          <w:rFonts w:ascii="Times New Roman" w:hAnsi="Times New Roman" w:cs="Times New Roman"/>
          <w:sz w:val="28"/>
          <w:szCs w:val="28"/>
        </w:rPr>
        <w:t xml:space="preserve"> с даты его опубликования на странице в сети "Интернет" и до истечения не менее </w:t>
      </w:r>
      <w:r w:rsidR="008236C8" w:rsidRPr="007D0BB6">
        <w:rPr>
          <w:rFonts w:ascii="Times New Roman" w:hAnsi="Times New Roman" w:cs="Times New Roman"/>
          <w:sz w:val="28"/>
          <w:szCs w:val="28"/>
        </w:rPr>
        <w:t>3</w:t>
      </w:r>
      <w:r w:rsidR="00F05B00" w:rsidRPr="007D0BB6">
        <w:rPr>
          <w:rFonts w:ascii="Times New Roman" w:hAnsi="Times New Roman" w:cs="Times New Roman"/>
          <w:sz w:val="28"/>
          <w:szCs w:val="28"/>
        </w:rPr>
        <w:t xml:space="preserve"> лет с даты погашения облигаций.</w:t>
      </w:r>
    </w:p>
    <w:p w14:paraId="2F892D86" w14:textId="401D07E6" w:rsidR="00F05B00" w:rsidRPr="007D0BB6" w:rsidRDefault="00DF654A" w:rsidP="00450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84.4. Эмитент обязан раскрывать заключение (документ)</w:t>
      </w:r>
      <w:r w:rsidR="00F51699" w:rsidRPr="007D0BB6">
        <w:rPr>
          <w:rFonts w:ascii="Times New Roman" w:hAnsi="Times New Roman" w:cs="Times New Roman"/>
          <w:sz w:val="28"/>
          <w:szCs w:val="28"/>
        </w:rPr>
        <w:t xml:space="preserve"> верификатора</w:t>
      </w:r>
      <w:r w:rsidRPr="007D0BB6">
        <w:rPr>
          <w:rFonts w:ascii="Times New Roman" w:hAnsi="Times New Roman" w:cs="Times New Roman"/>
          <w:sz w:val="28"/>
          <w:szCs w:val="28"/>
        </w:rPr>
        <w:t xml:space="preserve"> о соответствии выпуска (программы) облигаций </w:t>
      </w:r>
      <w:proofErr w:type="spellStart"/>
      <w:r w:rsidRPr="007D0BB6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7D0BB6">
        <w:rPr>
          <w:rFonts w:ascii="Times New Roman" w:hAnsi="Times New Roman" w:cs="Times New Roman"/>
          <w:sz w:val="28"/>
          <w:szCs w:val="28"/>
        </w:rPr>
        <w:t xml:space="preserve"> признанным целям, принципам и стандартам облигаций, связанных с целями устойчивого развития</w:t>
      </w:r>
      <w:r w:rsidR="00F51699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3CA4396F" w14:textId="77777777" w:rsidR="00DF654A" w:rsidRPr="007D0BB6" w:rsidRDefault="00730610" w:rsidP="00DF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Текст з</w:t>
      </w:r>
      <w:r w:rsidR="00DF654A" w:rsidRPr="007D0BB6">
        <w:rPr>
          <w:rFonts w:ascii="Times New Roman" w:hAnsi="Times New Roman" w:cs="Times New Roman"/>
          <w:sz w:val="28"/>
          <w:szCs w:val="28"/>
        </w:rPr>
        <w:t>аключени</w:t>
      </w:r>
      <w:r w:rsidRPr="007D0BB6">
        <w:rPr>
          <w:rFonts w:ascii="Times New Roman" w:hAnsi="Times New Roman" w:cs="Times New Roman"/>
          <w:sz w:val="28"/>
          <w:szCs w:val="28"/>
        </w:rPr>
        <w:t>я</w:t>
      </w:r>
      <w:r w:rsidR="00DF654A" w:rsidRPr="007D0BB6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Pr="007D0BB6">
        <w:rPr>
          <w:rFonts w:ascii="Times New Roman" w:hAnsi="Times New Roman" w:cs="Times New Roman"/>
          <w:sz w:val="28"/>
          <w:szCs w:val="28"/>
        </w:rPr>
        <w:t>а</w:t>
      </w:r>
      <w:r w:rsidR="00DF654A" w:rsidRPr="007D0BB6">
        <w:rPr>
          <w:rFonts w:ascii="Times New Roman" w:hAnsi="Times New Roman" w:cs="Times New Roman"/>
          <w:sz w:val="28"/>
          <w:szCs w:val="28"/>
        </w:rPr>
        <w:t>)</w:t>
      </w:r>
      <w:r w:rsidR="008857E5" w:rsidRPr="007D0BB6">
        <w:rPr>
          <w:rFonts w:ascii="Times New Roman" w:hAnsi="Times New Roman" w:cs="Times New Roman"/>
          <w:sz w:val="28"/>
          <w:szCs w:val="28"/>
        </w:rPr>
        <w:t xml:space="preserve"> верификатора </w:t>
      </w:r>
      <w:r w:rsidR="00DF654A" w:rsidRPr="007D0BB6">
        <w:rPr>
          <w:rFonts w:ascii="Times New Roman" w:hAnsi="Times New Roman" w:cs="Times New Roman"/>
          <w:sz w:val="28"/>
          <w:szCs w:val="28"/>
        </w:rPr>
        <w:t xml:space="preserve">раскрывается эмитентом путем </w:t>
      </w:r>
      <w:r w:rsidRPr="007D0BB6">
        <w:rPr>
          <w:rFonts w:ascii="Times New Roman" w:hAnsi="Times New Roman" w:cs="Times New Roman"/>
          <w:sz w:val="28"/>
          <w:szCs w:val="28"/>
        </w:rPr>
        <w:t xml:space="preserve">его </w:t>
      </w:r>
      <w:r w:rsidR="00DF654A" w:rsidRPr="007D0BB6">
        <w:rPr>
          <w:rFonts w:ascii="Times New Roman" w:hAnsi="Times New Roman" w:cs="Times New Roman"/>
          <w:sz w:val="28"/>
          <w:szCs w:val="28"/>
        </w:rPr>
        <w:t xml:space="preserve">опубликования на странице в сети "Интернет" в срок не позднее 3 рабочих дней с даты составления </w:t>
      </w:r>
      <w:r w:rsidRPr="007D0BB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F654A" w:rsidRPr="007D0BB6">
        <w:rPr>
          <w:rFonts w:ascii="Times New Roman" w:hAnsi="Times New Roman" w:cs="Times New Roman"/>
          <w:sz w:val="28"/>
          <w:szCs w:val="28"/>
        </w:rPr>
        <w:t>заключения (документа)</w:t>
      </w:r>
      <w:r w:rsidRPr="007D0BB6">
        <w:rPr>
          <w:rFonts w:ascii="Times New Roman" w:hAnsi="Times New Roman" w:cs="Times New Roman"/>
          <w:sz w:val="28"/>
          <w:szCs w:val="28"/>
        </w:rPr>
        <w:t>.</w:t>
      </w:r>
    </w:p>
    <w:p w14:paraId="033C234E" w14:textId="5326CBAD" w:rsidR="00DF654A" w:rsidRPr="007D0BB6" w:rsidRDefault="00D664E1" w:rsidP="00DF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Текст з</w:t>
      </w:r>
      <w:r w:rsidR="008857E5" w:rsidRPr="007D0BB6">
        <w:rPr>
          <w:rFonts w:ascii="Times New Roman" w:hAnsi="Times New Roman" w:cs="Times New Roman"/>
          <w:sz w:val="28"/>
          <w:szCs w:val="28"/>
        </w:rPr>
        <w:t>аключени</w:t>
      </w:r>
      <w:r w:rsidRPr="007D0BB6">
        <w:rPr>
          <w:rFonts w:ascii="Times New Roman" w:hAnsi="Times New Roman" w:cs="Times New Roman"/>
          <w:sz w:val="28"/>
          <w:szCs w:val="28"/>
        </w:rPr>
        <w:t>я</w:t>
      </w:r>
      <w:r w:rsidR="008857E5" w:rsidRPr="007D0BB6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Pr="007D0BB6">
        <w:rPr>
          <w:rFonts w:ascii="Times New Roman" w:hAnsi="Times New Roman" w:cs="Times New Roman"/>
          <w:sz w:val="28"/>
          <w:szCs w:val="28"/>
        </w:rPr>
        <w:t>а</w:t>
      </w:r>
      <w:r w:rsidR="008857E5" w:rsidRPr="007D0BB6">
        <w:rPr>
          <w:rFonts w:ascii="Times New Roman" w:hAnsi="Times New Roman" w:cs="Times New Roman"/>
          <w:sz w:val="28"/>
          <w:szCs w:val="28"/>
        </w:rPr>
        <w:t>) верификатора долж</w:t>
      </w:r>
      <w:r w:rsidRPr="007D0BB6">
        <w:rPr>
          <w:rFonts w:ascii="Times New Roman" w:hAnsi="Times New Roman" w:cs="Times New Roman"/>
          <w:sz w:val="28"/>
          <w:szCs w:val="28"/>
        </w:rPr>
        <w:t>е</w:t>
      </w:r>
      <w:r w:rsidR="00DF654A" w:rsidRPr="007D0BB6">
        <w:rPr>
          <w:rFonts w:ascii="Times New Roman" w:hAnsi="Times New Roman" w:cs="Times New Roman"/>
          <w:sz w:val="28"/>
          <w:szCs w:val="28"/>
        </w:rPr>
        <w:t>н быть доступ</w:t>
      </w:r>
      <w:r w:rsidRPr="007D0BB6">
        <w:rPr>
          <w:rFonts w:ascii="Times New Roman" w:hAnsi="Times New Roman" w:cs="Times New Roman"/>
          <w:sz w:val="28"/>
          <w:szCs w:val="28"/>
        </w:rPr>
        <w:t>е</w:t>
      </w:r>
      <w:r w:rsidR="00DF654A" w:rsidRPr="007D0BB6">
        <w:rPr>
          <w:rFonts w:ascii="Times New Roman" w:hAnsi="Times New Roman" w:cs="Times New Roman"/>
          <w:sz w:val="28"/>
          <w:szCs w:val="28"/>
        </w:rPr>
        <w:t xml:space="preserve">н на странице в сети </w:t>
      </w:r>
      <w:r w:rsidR="00F51699" w:rsidRPr="007D0BB6">
        <w:rPr>
          <w:rFonts w:ascii="Times New Roman" w:hAnsi="Times New Roman" w:cs="Times New Roman"/>
          <w:sz w:val="28"/>
          <w:szCs w:val="28"/>
        </w:rPr>
        <w:t>"Интернет"</w:t>
      </w:r>
      <w:r w:rsidR="00DF654A" w:rsidRPr="007D0BB6">
        <w:rPr>
          <w:rFonts w:ascii="Times New Roman" w:hAnsi="Times New Roman" w:cs="Times New Roman"/>
          <w:sz w:val="28"/>
          <w:szCs w:val="28"/>
        </w:rPr>
        <w:t xml:space="preserve"> с даты его опубликования на странице в сети </w:t>
      </w:r>
      <w:r w:rsidR="00F51699" w:rsidRPr="007D0BB6">
        <w:rPr>
          <w:rFonts w:ascii="Times New Roman" w:hAnsi="Times New Roman" w:cs="Times New Roman"/>
          <w:sz w:val="28"/>
          <w:szCs w:val="28"/>
        </w:rPr>
        <w:t>"Интернет"</w:t>
      </w:r>
      <w:r w:rsidR="00DF654A" w:rsidRPr="007D0BB6">
        <w:rPr>
          <w:rFonts w:ascii="Times New Roman" w:hAnsi="Times New Roman" w:cs="Times New Roman"/>
          <w:sz w:val="28"/>
          <w:szCs w:val="28"/>
        </w:rPr>
        <w:t xml:space="preserve"> и до истечения не менее трех лет с даты погашения облигаций.</w:t>
      </w:r>
    </w:p>
    <w:p w14:paraId="352321DB" w14:textId="77777777" w:rsidR="00DF654A" w:rsidRPr="007D0BB6" w:rsidRDefault="00DF654A" w:rsidP="00E77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6A315" w14:textId="77777777" w:rsidR="002C1958" w:rsidRPr="007D0BB6" w:rsidRDefault="002C1958" w:rsidP="002C1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Глава 8</w:t>
      </w:r>
      <w:r w:rsidR="00465BDC" w:rsidRPr="007D0BB6">
        <w:rPr>
          <w:rFonts w:ascii="Times New Roman" w:hAnsi="Times New Roman" w:cs="Times New Roman"/>
          <w:sz w:val="28"/>
          <w:szCs w:val="28"/>
        </w:rPr>
        <w:t>5</w:t>
      </w:r>
      <w:r w:rsidRPr="007D0BB6">
        <w:rPr>
          <w:rFonts w:ascii="Times New Roman" w:hAnsi="Times New Roman" w:cs="Times New Roman"/>
          <w:sz w:val="28"/>
          <w:szCs w:val="28"/>
        </w:rPr>
        <w:t>. Особенности раскрытия информации эмитентом "облигаций климатического перехода"</w:t>
      </w:r>
    </w:p>
    <w:p w14:paraId="083B22EA" w14:textId="77777777" w:rsidR="002C1958" w:rsidRPr="007D0BB6" w:rsidRDefault="002C1958" w:rsidP="00E77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72D05" w14:textId="23594EDE" w:rsidR="00465BDC" w:rsidRPr="007D0BB6" w:rsidRDefault="00465BDC" w:rsidP="00465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</w:t>
      </w:r>
      <w:r w:rsidR="008B35E5" w:rsidRPr="007D0BB6">
        <w:rPr>
          <w:rFonts w:ascii="Times New Roman" w:hAnsi="Times New Roman" w:cs="Times New Roman"/>
          <w:sz w:val="28"/>
          <w:szCs w:val="28"/>
        </w:rPr>
        <w:t>5</w:t>
      </w:r>
      <w:r w:rsidRPr="007D0BB6">
        <w:rPr>
          <w:rFonts w:ascii="Times New Roman" w:hAnsi="Times New Roman" w:cs="Times New Roman"/>
          <w:sz w:val="28"/>
          <w:szCs w:val="28"/>
        </w:rPr>
        <w:t>.1. Эмитент "облигаций</w:t>
      </w:r>
      <w:r w:rsidR="006137CE" w:rsidRPr="007D0BB6">
        <w:rPr>
          <w:rFonts w:ascii="Times New Roman" w:hAnsi="Times New Roman" w:cs="Times New Roman"/>
          <w:sz w:val="28"/>
          <w:szCs w:val="28"/>
        </w:rPr>
        <w:t xml:space="preserve"> климатического перехода</w:t>
      </w:r>
      <w:r w:rsidRPr="007D0BB6">
        <w:rPr>
          <w:rFonts w:ascii="Times New Roman" w:hAnsi="Times New Roman" w:cs="Times New Roman"/>
          <w:sz w:val="28"/>
          <w:szCs w:val="28"/>
        </w:rPr>
        <w:t>" обязан раскрывать информацию, установленную настоящей главой.</w:t>
      </w:r>
    </w:p>
    <w:p w14:paraId="1146F3A2" w14:textId="0A8C5FFB" w:rsidR="005E627A" w:rsidRPr="007D0BB6" w:rsidRDefault="008B35E5" w:rsidP="005E6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85.2. Эмитент обязан раскрывать</w:t>
      </w:r>
      <w:r w:rsidR="005E627A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6137CE" w:rsidRPr="007D0BB6">
        <w:rPr>
          <w:rFonts w:ascii="Times New Roman" w:hAnsi="Times New Roman" w:cs="Times New Roman"/>
          <w:sz w:val="28"/>
          <w:szCs w:val="28"/>
        </w:rPr>
        <w:t xml:space="preserve">стратегию эмитента по изменению его деятельности в целях перехода к </w:t>
      </w:r>
      <w:proofErr w:type="spellStart"/>
      <w:r w:rsidR="006137CE" w:rsidRPr="007D0BB6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="006137CE" w:rsidRPr="007D0BB6">
        <w:rPr>
          <w:rFonts w:ascii="Times New Roman" w:hAnsi="Times New Roman" w:cs="Times New Roman"/>
          <w:sz w:val="28"/>
          <w:szCs w:val="28"/>
        </w:rPr>
        <w:t xml:space="preserve"> экономике (</w:t>
      </w:r>
      <w:proofErr w:type="spellStart"/>
      <w:r w:rsidR="006137CE" w:rsidRPr="007D0BB6">
        <w:rPr>
          <w:rFonts w:ascii="Times New Roman" w:hAnsi="Times New Roman" w:cs="Times New Roman"/>
          <w:sz w:val="28"/>
          <w:szCs w:val="28"/>
        </w:rPr>
        <w:t>энергоперехода</w:t>
      </w:r>
      <w:proofErr w:type="spellEnd"/>
      <w:r w:rsidR="006137CE" w:rsidRPr="007D0BB6">
        <w:rPr>
          <w:rFonts w:ascii="Times New Roman" w:hAnsi="Times New Roman" w:cs="Times New Roman"/>
          <w:sz w:val="28"/>
          <w:szCs w:val="28"/>
        </w:rPr>
        <w:t>), предотвращения изменений климата и достижения иных целей, установленных Парижским соглашением по климату, принятым 12 декабря 2015 года 21-й сессией Конференции Сторон Рамочной конвенции Организации Объединенных Наций об изменении климата (далее – Парижское соглашение по климату</w:t>
      </w:r>
      <w:r w:rsidR="00C87680" w:rsidRPr="007D0BB6">
        <w:rPr>
          <w:rFonts w:ascii="Times New Roman" w:hAnsi="Times New Roman" w:cs="Times New Roman"/>
          <w:sz w:val="28"/>
          <w:szCs w:val="28"/>
        </w:rPr>
        <w:t>,</w:t>
      </w:r>
      <w:r w:rsidR="00E51202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Pr="007D0BB6">
        <w:rPr>
          <w:rFonts w:ascii="Times New Roman" w:hAnsi="Times New Roman" w:cs="Times New Roman"/>
          <w:sz w:val="28"/>
          <w:szCs w:val="28"/>
        </w:rPr>
        <w:t>стратеги</w:t>
      </w:r>
      <w:r w:rsidR="006137CE" w:rsidRPr="007D0BB6">
        <w:rPr>
          <w:rFonts w:ascii="Times New Roman" w:hAnsi="Times New Roman" w:cs="Times New Roman"/>
          <w:sz w:val="28"/>
          <w:szCs w:val="28"/>
        </w:rPr>
        <w:t>я</w:t>
      </w:r>
      <w:r w:rsidRPr="007D0BB6">
        <w:rPr>
          <w:rFonts w:ascii="Times New Roman" w:hAnsi="Times New Roman" w:cs="Times New Roman"/>
          <w:sz w:val="28"/>
          <w:szCs w:val="28"/>
        </w:rPr>
        <w:t xml:space="preserve"> климатического перехода эмитента</w:t>
      </w:r>
      <w:r w:rsidR="00C87680" w:rsidRPr="007D0BB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137CE" w:rsidRPr="007D0BB6">
        <w:rPr>
          <w:rFonts w:ascii="Times New Roman" w:hAnsi="Times New Roman" w:cs="Times New Roman"/>
          <w:sz w:val="28"/>
          <w:szCs w:val="28"/>
        </w:rPr>
        <w:t>)</w:t>
      </w:r>
      <w:r w:rsidR="005E627A" w:rsidRPr="007D0BB6">
        <w:rPr>
          <w:rFonts w:ascii="Times New Roman" w:hAnsi="Times New Roman" w:cs="Times New Roman"/>
          <w:sz w:val="28"/>
          <w:szCs w:val="28"/>
        </w:rPr>
        <w:t xml:space="preserve"> со всеми внесенными в нее изменениями и (или) дополнениями.</w:t>
      </w:r>
    </w:p>
    <w:p w14:paraId="69FD4705" w14:textId="72D2654D" w:rsidR="005E627A" w:rsidRPr="007D0BB6" w:rsidRDefault="006137CE" w:rsidP="005E6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С</w:t>
      </w:r>
      <w:r w:rsidR="005E627A" w:rsidRPr="007D0BB6">
        <w:rPr>
          <w:rFonts w:ascii="Times New Roman" w:hAnsi="Times New Roman" w:cs="Times New Roman"/>
          <w:sz w:val="28"/>
          <w:szCs w:val="28"/>
        </w:rPr>
        <w:t>тратеги</w:t>
      </w:r>
      <w:r w:rsidRPr="007D0BB6">
        <w:rPr>
          <w:rFonts w:ascii="Times New Roman" w:hAnsi="Times New Roman" w:cs="Times New Roman"/>
          <w:sz w:val="28"/>
          <w:szCs w:val="28"/>
        </w:rPr>
        <w:t>я</w:t>
      </w:r>
      <w:r w:rsidR="005E627A" w:rsidRPr="007D0BB6">
        <w:rPr>
          <w:rFonts w:ascii="Times New Roman" w:hAnsi="Times New Roman" w:cs="Times New Roman"/>
          <w:sz w:val="28"/>
          <w:szCs w:val="28"/>
        </w:rPr>
        <w:t xml:space="preserve"> климатического перехода эмитента раскрывается эмитентом </w:t>
      </w:r>
      <w:r w:rsidR="009E2740" w:rsidRPr="007D0BB6">
        <w:rPr>
          <w:rFonts w:ascii="Times New Roman" w:hAnsi="Times New Roman" w:cs="Times New Roman"/>
          <w:sz w:val="28"/>
          <w:szCs w:val="28"/>
        </w:rPr>
        <w:t>вместе с заключение</w:t>
      </w:r>
      <w:r w:rsidR="00F610B3" w:rsidRPr="007D0BB6">
        <w:rPr>
          <w:rFonts w:ascii="Times New Roman" w:hAnsi="Times New Roman" w:cs="Times New Roman"/>
          <w:sz w:val="28"/>
          <w:szCs w:val="28"/>
        </w:rPr>
        <w:t>м</w:t>
      </w:r>
      <w:r w:rsidR="009E2740" w:rsidRPr="007D0BB6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F610B3" w:rsidRPr="007D0BB6">
        <w:rPr>
          <w:rFonts w:ascii="Times New Roman" w:hAnsi="Times New Roman" w:cs="Times New Roman"/>
          <w:sz w:val="28"/>
          <w:szCs w:val="28"/>
        </w:rPr>
        <w:t>ом</w:t>
      </w:r>
      <w:r w:rsidR="009E2740" w:rsidRPr="007D0BB6">
        <w:rPr>
          <w:rFonts w:ascii="Times New Roman" w:hAnsi="Times New Roman" w:cs="Times New Roman"/>
          <w:sz w:val="28"/>
          <w:szCs w:val="28"/>
        </w:rPr>
        <w:t>)</w:t>
      </w:r>
      <w:r w:rsidR="009A51F7" w:rsidRPr="007D0BB6">
        <w:rPr>
          <w:rFonts w:ascii="Times New Roman" w:hAnsi="Times New Roman" w:cs="Times New Roman"/>
          <w:sz w:val="28"/>
          <w:szCs w:val="28"/>
        </w:rPr>
        <w:t xml:space="preserve"> о</w:t>
      </w:r>
      <w:r w:rsidR="009E2740" w:rsidRPr="007D0BB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A51F7" w:rsidRPr="007D0BB6">
        <w:rPr>
          <w:rFonts w:ascii="Times New Roman" w:hAnsi="Times New Roman" w:cs="Times New Roman"/>
          <w:sz w:val="28"/>
          <w:szCs w:val="28"/>
        </w:rPr>
        <w:t>и</w:t>
      </w:r>
      <w:r w:rsidR="009E2740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3379D9" w:rsidRPr="007D0BB6">
        <w:rPr>
          <w:rFonts w:ascii="Times New Roman" w:hAnsi="Times New Roman" w:cs="Times New Roman"/>
          <w:sz w:val="28"/>
          <w:szCs w:val="28"/>
        </w:rPr>
        <w:t xml:space="preserve">целевых показателей деятельности эмитента, характеризующих его деятельность после изменений, предусмотренных стратегией климатического перехода эмитента, а также характеризующих положительный вклад таких изменений в достижение </w:t>
      </w:r>
      <w:r w:rsidR="003379D9" w:rsidRPr="007D0BB6">
        <w:rPr>
          <w:rFonts w:ascii="Times New Roman" w:hAnsi="Times New Roman" w:cs="Times New Roman"/>
          <w:sz w:val="28"/>
          <w:szCs w:val="28"/>
        </w:rPr>
        <w:lastRenderedPageBreak/>
        <w:t xml:space="preserve">целей Парижского соглашения по климату (далее – целевые показатели деятельности эмитента) и их промежуточных и конечных значений </w:t>
      </w:r>
      <w:proofErr w:type="spellStart"/>
      <w:r w:rsidR="00D53F8F" w:rsidRPr="007D0BB6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D53F8F" w:rsidRPr="007D0BB6">
        <w:rPr>
          <w:rFonts w:ascii="Times New Roman" w:hAnsi="Times New Roman" w:cs="Times New Roman"/>
          <w:sz w:val="28"/>
          <w:szCs w:val="28"/>
        </w:rPr>
        <w:t xml:space="preserve"> признанному сценарию изменения климата, являющемуся в соответствии с решением о выпуске облигаций основой для разработки стратегии климатического перехода эмитента</w:t>
      </w:r>
      <w:r w:rsidR="00F313B7" w:rsidRPr="007D0BB6">
        <w:rPr>
          <w:rFonts w:ascii="Times New Roman" w:hAnsi="Times New Roman" w:cs="Times New Roman"/>
          <w:sz w:val="28"/>
          <w:szCs w:val="28"/>
        </w:rPr>
        <w:t xml:space="preserve">, </w:t>
      </w:r>
      <w:r w:rsidR="00D53F8F" w:rsidRPr="007D0BB6">
        <w:rPr>
          <w:rFonts w:ascii="Times New Roman" w:hAnsi="Times New Roman" w:cs="Times New Roman"/>
          <w:sz w:val="28"/>
          <w:szCs w:val="28"/>
        </w:rPr>
        <w:t>а также подтверждающее достижимость</w:t>
      </w:r>
      <w:r w:rsidR="00D708E1" w:rsidRPr="007D0BB6">
        <w:rPr>
          <w:rFonts w:ascii="Times New Roman" w:hAnsi="Times New Roman" w:cs="Times New Roman"/>
          <w:sz w:val="28"/>
          <w:szCs w:val="28"/>
        </w:rPr>
        <w:t xml:space="preserve"> значения целевых показателей деятельности эмитента</w:t>
      </w:r>
      <w:r w:rsidR="00D53F8F" w:rsidRPr="007D0BB6">
        <w:rPr>
          <w:rFonts w:ascii="Times New Roman" w:hAnsi="Times New Roman" w:cs="Times New Roman"/>
          <w:sz w:val="28"/>
          <w:szCs w:val="28"/>
        </w:rPr>
        <w:t xml:space="preserve"> путем реализации стратегии климатического перехода эмитента</w:t>
      </w:r>
      <w:r w:rsidR="00F610B3" w:rsidRPr="007D0BB6">
        <w:rPr>
          <w:rFonts w:ascii="Times New Roman" w:hAnsi="Times New Roman" w:cs="Times New Roman"/>
          <w:sz w:val="28"/>
          <w:szCs w:val="28"/>
        </w:rPr>
        <w:t xml:space="preserve">, подготовленным </w:t>
      </w:r>
      <w:r w:rsidR="00D53F8F" w:rsidRPr="007D0BB6">
        <w:rPr>
          <w:rFonts w:ascii="Times New Roman" w:hAnsi="Times New Roman" w:cs="Times New Roman"/>
          <w:sz w:val="28"/>
          <w:szCs w:val="28"/>
        </w:rPr>
        <w:t xml:space="preserve">организацией, включенной в перечень верификаторов Государственной корпорации развития «ВЭБ.РФ» или в список организаций, предоставляющих независимую внешнюю оценку, ведение которого осуществляет Международная ассоциация рынков капитала (ICMA) или Международная некоммерческая организация «Инициатива климатических облигаций» (CBI) (далее для целей настоящей главы </w:t>
      </w:r>
      <w:r w:rsidR="009A51F7" w:rsidRPr="007D0BB6">
        <w:rPr>
          <w:rFonts w:ascii="Times New Roman" w:hAnsi="Times New Roman" w:cs="Times New Roman"/>
          <w:sz w:val="28"/>
          <w:szCs w:val="28"/>
        </w:rPr>
        <w:t xml:space="preserve">– </w:t>
      </w:r>
      <w:r w:rsidR="00D53F8F" w:rsidRPr="007D0BB6">
        <w:rPr>
          <w:rFonts w:ascii="Times New Roman" w:hAnsi="Times New Roman" w:cs="Times New Roman"/>
          <w:sz w:val="28"/>
          <w:szCs w:val="28"/>
        </w:rPr>
        <w:t>верификатор),</w:t>
      </w:r>
      <w:r w:rsidR="009A51F7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5E627A" w:rsidRPr="007D0BB6">
        <w:rPr>
          <w:rFonts w:ascii="Times New Roman" w:hAnsi="Times New Roman" w:cs="Times New Roman"/>
          <w:sz w:val="28"/>
          <w:szCs w:val="28"/>
        </w:rPr>
        <w:t>путем опубликования текста стратегии</w:t>
      </w:r>
      <w:r w:rsidR="009A51F7" w:rsidRPr="007D0BB6">
        <w:rPr>
          <w:rFonts w:ascii="Times New Roman" w:hAnsi="Times New Roman" w:cs="Times New Roman"/>
          <w:sz w:val="28"/>
          <w:szCs w:val="28"/>
        </w:rPr>
        <w:t xml:space="preserve"> климатического перехода эмитента</w:t>
      </w:r>
      <w:r w:rsidR="00F610B3" w:rsidRPr="007D0BB6">
        <w:rPr>
          <w:rFonts w:ascii="Times New Roman" w:hAnsi="Times New Roman" w:cs="Times New Roman"/>
          <w:sz w:val="28"/>
          <w:szCs w:val="28"/>
        </w:rPr>
        <w:t xml:space="preserve"> вместе с указанным заключением (документом)</w:t>
      </w:r>
      <w:r w:rsidR="005E627A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D708E1" w:rsidRPr="007D0BB6">
        <w:rPr>
          <w:rFonts w:ascii="Times New Roman" w:hAnsi="Times New Roman" w:cs="Times New Roman"/>
          <w:sz w:val="28"/>
          <w:szCs w:val="28"/>
        </w:rPr>
        <w:t xml:space="preserve">верификатора </w:t>
      </w:r>
      <w:r w:rsidR="005E627A" w:rsidRPr="007D0BB6">
        <w:rPr>
          <w:rFonts w:ascii="Times New Roman" w:hAnsi="Times New Roman" w:cs="Times New Roman"/>
          <w:sz w:val="28"/>
          <w:szCs w:val="28"/>
        </w:rPr>
        <w:t>на странице в сети "Интернет".</w:t>
      </w:r>
    </w:p>
    <w:p w14:paraId="780D40D2" w14:textId="66AA50FD" w:rsidR="00F610B3" w:rsidRPr="007D0BB6" w:rsidRDefault="005E627A" w:rsidP="00F610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Эмитент обязан опубликовать текст стратегии климатического перехода эмитента </w:t>
      </w:r>
      <w:r w:rsidR="00F610B3" w:rsidRPr="007D0BB6">
        <w:rPr>
          <w:rFonts w:ascii="Times New Roman" w:hAnsi="Times New Roman" w:cs="Times New Roman"/>
          <w:sz w:val="28"/>
          <w:szCs w:val="28"/>
        </w:rPr>
        <w:t>вместе с заключением (документом)</w:t>
      </w:r>
      <w:r w:rsidR="009A51F7" w:rsidRPr="007D0BB6">
        <w:rPr>
          <w:rFonts w:ascii="Times New Roman" w:hAnsi="Times New Roman" w:cs="Times New Roman"/>
          <w:sz w:val="28"/>
          <w:szCs w:val="28"/>
        </w:rPr>
        <w:t xml:space="preserve"> верификатора не позднее 3 рабочих дней с даты составления </w:t>
      </w:r>
      <w:r w:rsidR="00D708E1" w:rsidRPr="007D0BB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9A51F7" w:rsidRPr="007D0BB6">
        <w:rPr>
          <w:rFonts w:ascii="Times New Roman" w:hAnsi="Times New Roman" w:cs="Times New Roman"/>
          <w:sz w:val="28"/>
          <w:szCs w:val="28"/>
        </w:rPr>
        <w:t>заключения (документа) верификатора</w:t>
      </w:r>
      <w:r w:rsidR="00F610B3" w:rsidRPr="007D0BB6">
        <w:rPr>
          <w:rFonts w:ascii="Times New Roman" w:hAnsi="Times New Roman" w:cs="Times New Roman"/>
          <w:sz w:val="28"/>
          <w:szCs w:val="28"/>
        </w:rPr>
        <w:t xml:space="preserve">, </w:t>
      </w:r>
      <w:r w:rsidR="009A51F7" w:rsidRPr="007D0BB6">
        <w:rPr>
          <w:rFonts w:ascii="Times New Roman" w:hAnsi="Times New Roman" w:cs="Times New Roman"/>
          <w:sz w:val="28"/>
          <w:szCs w:val="28"/>
        </w:rPr>
        <w:t xml:space="preserve">но </w:t>
      </w:r>
      <w:r w:rsidR="00F610B3" w:rsidRPr="007D0BB6">
        <w:rPr>
          <w:rFonts w:ascii="Times New Roman" w:hAnsi="Times New Roman" w:cs="Times New Roman"/>
          <w:sz w:val="28"/>
          <w:szCs w:val="28"/>
        </w:rPr>
        <w:t>не позднее даты начала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F610B3" w:rsidRPr="007D0BB6">
        <w:rPr>
          <w:rFonts w:ascii="Times New Roman" w:hAnsi="Times New Roman" w:cs="Times New Roman"/>
          <w:sz w:val="28"/>
          <w:szCs w:val="28"/>
        </w:rPr>
        <w:t xml:space="preserve"> облигаций.</w:t>
      </w:r>
    </w:p>
    <w:p w14:paraId="6D267158" w14:textId="09023485" w:rsidR="009B29A6" w:rsidRPr="007D0BB6" w:rsidRDefault="005E627A" w:rsidP="009B2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В случае внесения изменений и (или) дополнений в стр</w:t>
      </w:r>
      <w:r w:rsidR="00BC568C" w:rsidRPr="007D0BB6">
        <w:rPr>
          <w:rFonts w:ascii="Times New Roman" w:hAnsi="Times New Roman" w:cs="Times New Roman"/>
          <w:sz w:val="28"/>
          <w:szCs w:val="28"/>
        </w:rPr>
        <w:t xml:space="preserve">атегию климатического перехода эмитента </w:t>
      </w:r>
      <w:r w:rsidR="00145D71" w:rsidRPr="007D0BB6">
        <w:rPr>
          <w:rFonts w:ascii="Times New Roman" w:hAnsi="Times New Roman" w:cs="Times New Roman"/>
          <w:sz w:val="28"/>
          <w:szCs w:val="28"/>
        </w:rPr>
        <w:t>(утверждения стратегии климатического перехода эмитента в новой редакции)</w:t>
      </w:r>
      <w:r w:rsidR="00D5195C" w:rsidRPr="007D0BB6">
        <w:rPr>
          <w:rFonts w:ascii="Times New Roman" w:hAnsi="Times New Roman" w:cs="Times New Roman"/>
          <w:sz w:val="28"/>
          <w:szCs w:val="28"/>
        </w:rPr>
        <w:t>, не связанных с целевыми показателями деятельности эмитента и их</w:t>
      </w:r>
      <w:r w:rsidR="00BC30BC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промежуточными и конечными </w:t>
      </w:r>
      <w:r w:rsidR="00BC30BC" w:rsidRPr="007D0BB6">
        <w:rPr>
          <w:rFonts w:ascii="Times New Roman" w:hAnsi="Times New Roman" w:cs="Times New Roman"/>
          <w:sz w:val="28"/>
          <w:szCs w:val="28"/>
        </w:rPr>
        <w:t>значениями</w:t>
      </w:r>
      <w:r w:rsidR="00D5195C" w:rsidRPr="007D0BB6">
        <w:rPr>
          <w:rFonts w:ascii="Times New Roman" w:hAnsi="Times New Roman" w:cs="Times New Roman"/>
          <w:sz w:val="28"/>
          <w:szCs w:val="28"/>
        </w:rPr>
        <w:t>,</w:t>
      </w:r>
      <w:r w:rsidR="00145D71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7D0BB6">
        <w:rPr>
          <w:rFonts w:ascii="Times New Roman" w:hAnsi="Times New Roman" w:cs="Times New Roman"/>
          <w:sz w:val="28"/>
          <w:szCs w:val="28"/>
        </w:rPr>
        <w:t xml:space="preserve">текст указанной стратегии </w:t>
      </w:r>
      <w:r w:rsidRPr="007D0BB6">
        <w:rPr>
          <w:rFonts w:ascii="Times New Roman" w:hAnsi="Times New Roman" w:cs="Times New Roman"/>
          <w:sz w:val="28"/>
          <w:szCs w:val="28"/>
        </w:rPr>
        <w:t>с внесенными изменениями и (или) дополнениями</w:t>
      </w:r>
      <w:r w:rsidR="00145D71" w:rsidRPr="007D0BB6">
        <w:rPr>
          <w:rFonts w:ascii="Times New Roman" w:hAnsi="Times New Roman" w:cs="Times New Roman"/>
          <w:sz w:val="28"/>
          <w:szCs w:val="28"/>
        </w:rPr>
        <w:t xml:space="preserve"> (текст новой редакции стратегии климатического перехода эмитента)</w:t>
      </w:r>
      <w:r w:rsidR="009B29A6" w:rsidRPr="007D0BB6">
        <w:rPr>
          <w:rFonts w:ascii="Times New Roman" w:hAnsi="Times New Roman" w:cs="Times New Roman"/>
          <w:sz w:val="28"/>
          <w:szCs w:val="28"/>
        </w:rPr>
        <w:t xml:space="preserve"> должен быть опубликован эмитентом на странице в сети "Интернет" в срок не позднее 3 рабочих дней с даты </w:t>
      </w:r>
      <w:r w:rsidR="00D5195C" w:rsidRPr="007D0BB6">
        <w:rPr>
          <w:rFonts w:ascii="Times New Roman" w:hAnsi="Times New Roman" w:cs="Times New Roman"/>
          <w:sz w:val="28"/>
          <w:szCs w:val="28"/>
        </w:rPr>
        <w:t>составления протокола (приказа, распоряжения или иного документа)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 уполномоченного органа управления эмитента</w:t>
      </w:r>
      <w:r w:rsidR="00D5195C" w:rsidRPr="007D0BB6">
        <w:rPr>
          <w:rFonts w:ascii="Times New Roman" w:hAnsi="Times New Roman" w:cs="Times New Roman"/>
          <w:sz w:val="28"/>
          <w:szCs w:val="28"/>
        </w:rPr>
        <w:t>, которым утверждены изменения и (или) дополнения в стратегию климатического перехода эмитента (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D5195C" w:rsidRPr="007D0BB6">
        <w:rPr>
          <w:rFonts w:ascii="Times New Roman" w:hAnsi="Times New Roman" w:cs="Times New Roman"/>
          <w:sz w:val="28"/>
          <w:szCs w:val="28"/>
        </w:rPr>
        <w:t>стратегия климатического перехода эмитента в новой редакции)</w:t>
      </w:r>
      <w:r w:rsidR="009B29A6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52894D66" w14:textId="75D3639D" w:rsidR="00BC4676" w:rsidRPr="007D0BB6" w:rsidRDefault="009B29A6" w:rsidP="0014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>В случае внесения в стратегию климатического перехода эмитента изменений (дополнений)</w:t>
      </w:r>
      <w:r w:rsidR="00417B6B" w:rsidRPr="007D0BB6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7D0BB6">
        <w:rPr>
          <w:rFonts w:ascii="Times New Roman" w:hAnsi="Times New Roman" w:cs="Times New Roman"/>
          <w:sz w:val="28"/>
          <w:szCs w:val="28"/>
        </w:rPr>
        <w:t>целевы</w:t>
      </w:r>
      <w:r w:rsidR="00417B6B" w:rsidRPr="007D0BB6">
        <w:rPr>
          <w:rFonts w:ascii="Times New Roman" w:hAnsi="Times New Roman" w:cs="Times New Roman"/>
          <w:sz w:val="28"/>
          <w:szCs w:val="28"/>
        </w:rPr>
        <w:t>ми</w:t>
      </w:r>
      <w:r w:rsidRPr="007D0B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17B6B" w:rsidRPr="007D0BB6">
        <w:rPr>
          <w:rFonts w:ascii="Times New Roman" w:hAnsi="Times New Roman" w:cs="Times New Roman"/>
          <w:sz w:val="28"/>
          <w:szCs w:val="28"/>
        </w:rPr>
        <w:t>ями</w:t>
      </w:r>
      <w:r w:rsidRPr="007D0BB6">
        <w:rPr>
          <w:rFonts w:ascii="Times New Roman" w:hAnsi="Times New Roman" w:cs="Times New Roman"/>
          <w:sz w:val="28"/>
          <w:szCs w:val="28"/>
        </w:rPr>
        <w:t xml:space="preserve"> деятельности эмитента и их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 промежуточными и конечными</w:t>
      </w:r>
      <w:r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BC4676" w:rsidRPr="007D0BB6">
        <w:rPr>
          <w:rFonts w:ascii="Times New Roman" w:hAnsi="Times New Roman" w:cs="Times New Roman"/>
          <w:sz w:val="28"/>
          <w:szCs w:val="28"/>
        </w:rPr>
        <w:t>значени</w:t>
      </w:r>
      <w:r w:rsidR="00417B6B" w:rsidRPr="007D0BB6">
        <w:rPr>
          <w:rFonts w:ascii="Times New Roman" w:hAnsi="Times New Roman" w:cs="Times New Roman"/>
          <w:sz w:val="28"/>
          <w:szCs w:val="28"/>
        </w:rPr>
        <w:t>ями</w:t>
      </w:r>
      <w:r w:rsidR="00D5195C" w:rsidRPr="007D0BB6">
        <w:rPr>
          <w:rFonts w:ascii="Times New Roman" w:hAnsi="Times New Roman" w:cs="Times New Roman"/>
          <w:sz w:val="28"/>
          <w:szCs w:val="28"/>
        </w:rPr>
        <w:t>,</w:t>
      </w:r>
      <w:r w:rsidR="00BC4676" w:rsidRPr="007D0BB6">
        <w:rPr>
          <w:rFonts w:ascii="Times New Roman" w:hAnsi="Times New Roman" w:cs="Times New Roman"/>
          <w:sz w:val="28"/>
          <w:szCs w:val="28"/>
        </w:rPr>
        <w:t xml:space="preserve"> текст стратегии</w:t>
      </w:r>
      <w:r w:rsidR="00D5195C" w:rsidRPr="007D0BB6">
        <w:rPr>
          <w:rFonts w:ascii="Times New Roman" w:hAnsi="Times New Roman" w:cs="Times New Roman"/>
          <w:sz w:val="28"/>
          <w:szCs w:val="28"/>
        </w:rPr>
        <w:t xml:space="preserve"> климатического перехода эмитента</w:t>
      </w:r>
      <w:r w:rsidR="00BC4676" w:rsidRPr="007D0BB6">
        <w:rPr>
          <w:rFonts w:ascii="Times New Roman" w:hAnsi="Times New Roman" w:cs="Times New Roman"/>
          <w:sz w:val="28"/>
          <w:szCs w:val="28"/>
        </w:rPr>
        <w:t xml:space="preserve"> с внесенными изменениями и (или) дополнениями (текст редакции стратегии климатического перехода эмитента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C4676" w:rsidRPr="007D0BB6">
        <w:rPr>
          <w:rFonts w:ascii="Times New Roman" w:hAnsi="Times New Roman" w:cs="Times New Roman"/>
          <w:sz w:val="28"/>
          <w:szCs w:val="28"/>
        </w:rPr>
        <w:t xml:space="preserve">) вместе с заключением (документом) </w:t>
      </w:r>
      <w:r w:rsidR="007F0C4A" w:rsidRPr="007D0BB6">
        <w:rPr>
          <w:rFonts w:ascii="Times New Roman" w:hAnsi="Times New Roman" w:cs="Times New Roman"/>
          <w:sz w:val="28"/>
          <w:szCs w:val="28"/>
        </w:rPr>
        <w:t xml:space="preserve">верификатора </w:t>
      </w:r>
      <w:r w:rsidR="00BC4676" w:rsidRPr="007D0BB6">
        <w:rPr>
          <w:rFonts w:ascii="Times New Roman" w:hAnsi="Times New Roman" w:cs="Times New Roman"/>
          <w:sz w:val="28"/>
          <w:szCs w:val="28"/>
        </w:rPr>
        <w:t xml:space="preserve">должен быть опубликован эмитентом на странице в сети "Интернет" в срок не </w:t>
      </w:r>
      <w:r w:rsidR="00BC4676" w:rsidRPr="007D0BB6">
        <w:rPr>
          <w:rFonts w:ascii="Times New Roman" w:hAnsi="Times New Roman" w:cs="Times New Roman"/>
          <w:sz w:val="28"/>
          <w:szCs w:val="28"/>
        </w:rPr>
        <w:lastRenderedPageBreak/>
        <w:t xml:space="preserve">позднее 3 рабочих дней с даты </w:t>
      </w:r>
      <w:r w:rsidR="00D5195C" w:rsidRPr="007D0BB6">
        <w:rPr>
          <w:rFonts w:ascii="Times New Roman" w:hAnsi="Times New Roman" w:cs="Times New Roman"/>
          <w:sz w:val="28"/>
          <w:szCs w:val="28"/>
        </w:rPr>
        <w:t>составления указанного заключения (документа)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 верификатора</w:t>
      </w:r>
      <w:r w:rsidR="00D5195C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060CF1A8" w14:textId="1EF3DC14" w:rsidR="00E269DD" w:rsidRPr="007D0BB6" w:rsidRDefault="00E269DD" w:rsidP="001E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стратегии климатического перехода эмитента со всеми внесенными в него изменениями и (или) дополнениями </w:t>
      </w:r>
      <w:r w:rsidR="001A7B4C" w:rsidRPr="007D0BB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1E7704" w:rsidRPr="007D0BB6">
        <w:rPr>
          <w:rFonts w:ascii="Times New Roman" w:hAnsi="Times New Roman" w:cs="Times New Roman"/>
          <w:sz w:val="28"/>
          <w:szCs w:val="28"/>
        </w:rPr>
        <w:t>с заключением (документом)</w:t>
      </w:r>
      <w:r w:rsidR="009B6416" w:rsidRPr="007D0BB6">
        <w:rPr>
          <w:rFonts w:ascii="Times New Roman" w:hAnsi="Times New Roman" w:cs="Times New Roman"/>
          <w:sz w:val="28"/>
          <w:szCs w:val="28"/>
        </w:rPr>
        <w:t xml:space="preserve"> верификатора </w:t>
      </w:r>
      <w:r w:rsidRPr="007D0BB6">
        <w:rPr>
          <w:rFonts w:ascii="Times New Roman" w:hAnsi="Times New Roman" w:cs="Times New Roman"/>
          <w:sz w:val="28"/>
          <w:szCs w:val="28"/>
        </w:rPr>
        <w:t xml:space="preserve">должен быть доступен на странице в сети </w:t>
      </w:r>
      <w:r w:rsidR="009B6416" w:rsidRPr="007D0BB6">
        <w:rPr>
          <w:rFonts w:ascii="Times New Roman" w:hAnsi="Times New Roman" w:cs="Times New Roman"/>
          <w:sz w:val="28"/>
          <w:szCs w:val="28"/>
        </w:rPr>
        <w:t>"</w:t>
      </w:r>
      <w:r w:rsidRPr="007D0BB6">
        <w:rPr>
          <w:rFonts w:ascii="Times New Roman" w:hAnsi="Times New Roman" w:cs="Times New Roman"/>
          <w:sz w:val="28"/>
          <w:szCs w:val="28"/>
        </w:rPr>
        <w:t>Интернет</w:t>
      </w:r>
      <w:r w:rsidR="009B6416" w:rsidRPr="007D0BB6">
        <w:rPr>
          <w:rFonts w:ascii="Times New Roman" w:hAnsi="Times New Roman" w:cs="Times New Roman"/>
          <w:sz w:val="28"/>
          <w:szCs w:val="28"/>
        </w:rPr>
        <w:t>"</w:t>
      </w:r>
      <w:r w:rsidRPr="007D0BB6">
        <w:rPr>
          <w:rFonts w:ascii="Times New Roman" w:hAnsi="Times New Roman" w:cs="Times New Roman"/>
          <w:sz w:val="28"/>
          <w:szCs w:val="28"/>
        </w:rPr>
        <w:t xml:space="preserve"> с даты его опубликования на странице в сети "Интернет" и до истечения не менее </w:t>
      </w:r>
      <w:r w:rsidR="000F17BA" w:rsidRPr="007D0BB6">
        <w:rPr>
          <w:rFonts w:ascii="Times New Roman" w:hAnsi="Times New Roman" w:cs="Times New Roman"/>
          <w:sz w:val="28"/>
          <w:szCs w:val="28"/>
        </w:rPr>
        <w:t>3</w:t>
      </w:r>
      <w:r w:rsidRPr="007D0BB6">
        <w:rPr>
          <w:rFonts w:ascii="Times New Roman" w:hAnsi="Times New Roman" w:cs="Times New Roman"/>
          <w:sz w:val="28"/>
          <w:szCs w:val="28"/>
        </w:rPr>
        <w:t xml:space="preserve"> лет с даты погашения облигаций.</w:t>
      </w:r>
    </w:p>
    <w:p w14:paraId="399F6052" w14:textId="4E5DA565" w:rsidR="00B574CE" w:rsidRPr="007D0BB6" w:rsidRDefault="00241F7C" w:rsidP="00B57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85.3. </w:t>
      </w:r>
      <w:r w:rsidR="00B574CE" w:rsidRPr="007D0BB6">
        <w:rPr>
          <w:rFonts w:ascii="Times New Roman" w:hAnsi="Times New Roman" w:cs="Times New Roman"/>
          <w:sz w:val="28"/>
          <w:szCs w:val="28"/>
        </w:rPr>
        <w:t xml:space="preserve">Эмитент обязан раскрывать информацию о </w:t>
      </w:r>
      <w:r w:rsidR="003F2CBA" w:rsidRPr="007D0BB6">
        <w:rPr>
          <w:rFonts w:ascii="Times New Roman" w:hAnsi="Times New Roman" w:cs="Times New Roman"/>
          <w:sz w:val="28"/>
          <w:szCs w:val="28"/>
        </w:rPr>
        <w:t>достижении или недостижении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 промежуточных и конечных</w:t>
      </w:r>
      <w:r w:rsidR="003F2CBA" w:rsidRPr="007D0BB6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деятельности эмитента</w:t>
      </w:r>
      <w:r w:rsidR="00864E07" w:rsidRPr="007D0BB6">
        <w:rPr>
          <w:rFonts w:ascii="Times New Roman" w:hAnsi="Times New Roman" w:cs="Times New Roman"/>
          <w:sz w:val="28"/>
          <w:szCs w:val="28"/>
        </w:rPr>
        <w:t xml:space="preserve">, установленных стратегией климатического перехода </w:t>
      </w:r>
      <w:r w:rsidR="00C40E4F" w:rsidRPr="007D0BB6">
        <w:rPr>
          <w:rFonts w:ascii="Times New Roman" w:hAnsi="Times New Roman" w:cs="Times New Roman"/>
          <w:sz w:val="28"/>
          <w:szCs w:val="28"/>
        </w:rPr>
        <w:t xml:space="preserve">эмитента, </w:t>
      </w:r>
      <w:r w:rsidR="00864E07" w:rsidRPr="007D0BB6">
        <w:rPr>
          <w:rFonts w:ascii="Times New Roman" w:hAnsi="Times New Roman" w:cs="Times New Roman"/>
          <w:sz w:val="28"/>
          <w:szCs w:val="28"/>
        </w:rPr>
        <w:t xml:space="preserve">и о </w:t>
      </w:r>
      <w:r w:rsidR="003F2CBA" w:rsidRPr="007D0BB6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E57757" w:rsidRPr="007D0BB6">
        <w:rPr>
          <w:rFonts w:ascii="Times New Roman" w:hAnsi="Times New Roman" w:cs="Times New Roman"/>
          <w:sz w:val="28"/>
          <w:szCs w:val="28"/>
        </w:rPr>
        <w:t xml:space="preserve">их </w:t>
      </w:r>
      <w:r w:rsidR="003F2CBA" w:rsidRPr="007D0BB6">
        <w:rPr>
          <w:rFonts w:ascii="Times New Roman" w:hAnsi="Times New Roman" w:cs="Times New Roman"/>
          <w:sz w:val="28"/>
          <w:szCs w:val="28"/>
        </w:rPr>
        <w:t>недостижения</w:t>
      </w:r>
      <w:r w:rsidR="00B574CE" w:rsidRPr="007D0BB6">
        <w:rPr>
          <w:rFonts w:ascii="Times New Roman" w:hAnsi="Times New Roman" w:cs="Times New Roman"/>
          <w:sz w:val="28"/>
          <w:szCs w:val="28"/>
        </w:rPr>
        <w:t>.</w:t>
      </w:r>
    </w:p>
    <w:p w14:paraId="323EFCA9" w14:textId="4E8E7812" w:rsidR="00B574CE" w:rsidRPr="007D0BB6" w:rsidRDefault="00B574CE" w:rsidP="00B57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Информация о достижении или недостижении </w:t>
      </w:r>
      <w:r w:rsidR="00352BF8" w:rsidRPr="007D0BB6">
        <w:rPr>
          <w:rFonts w:ascii="Times New Roman" w:hAnsi="Times New Roman" w:cs="Times New Roman"/>
          <w:sz w:val="28"/>
          <w:szCs w:val="28"/>
        </w:rPr>
        <w:t>значений</w:t>
      </w:r>
      <w:r w:rsidR="00C64F17" w:rsidRPr="007D0BB6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7D0BB6">
        <w:rPr>
          <w:rFonts w:ascii="Times New Roman" w:hAnsi="Times New Roman" w:cs="Times New Roman"/>
          <w:sz w:val="28"/>
          <w:szCs w:val="28"/>
        </w:rPr>
        <w:t xml:space="preserve"> показателей деятельности эмитента</w:t>
      </w:r>
      <w:r w:rsidR="00864E07" w:rsidRPr="007D0BB6">
        <w:rPr>
          <w:rFonts w:ascii="Times New Roman" w:hAnsi="Times New Roman" w:cs="Times New Roman"/>
          <w:sz w:val="28"/>
          <w:szCs w:val="28"/>
        </w:rPr>
        <w:t xml:space="preserve"> и о </w:t>
      </w:r>
      <w:r w:rsidRPr="007D0BB6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864E07" w:rsidRPr="007D0BB6">
        <w:rPr>
          <w:rFonts w:ascii="Times New Roman" w:hAnsi="Times New Roman" w:cs="Times New Roman"/>
          <w:sz w:val="28"/>
          <w:szCs w:val="28"/>
        </w:rPr>
        <w:t xml:space="preserve">их </w:t>
      </w:r>
      <w:r w:rsidRPr="007D0BB6">
        <w:rPr>
          <w:rFonts w:ascii="Times New Roman" w:hAnsi="Times New Roman" w:cs="Times New Roman"/>
          <w:sz w:val="28"/>
          <w:szCs w:val="28"/>
        </w:rPr>
        <w:t xml:space="preserve">недостижения </w:t>
      </w:r>
      <w:r w:rsidR="00864E07" w:rsidRPr="007D0BB6">
        <w:rPr>
          <w:rFonts w:ascii="Times New Roman" w:hAnsi="Times New Roman" w:cs="Times New Roman"/>
          <w:sz w:val="28"/>
          <w:szCs w:val="28"/>
        </w:rPr>
        <w:t>раскрывается</w:t>
      </w:r>
      <w:r w:rsidR="00352BF8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D12CA8" w:rsidRPr="007D0BB6">
        <w:rPr>
          <w:rFonts w:ascii="Times New Roman" w:hAnsi="Times New Roman" w:cs="Times New Roman"/>
          <w:sz w:val="28"/>
          <w:szCs w:val="28"/>
        </w:rPr>
        <w:t xml:space="preserve">в форме самостоятельного документа </w:t>
      </w:r>
      <w:r w:rsidR="00673FD0" w:rsidRPr="007D0BB6">
        <w:rPr>
          <w:rFonts w:ascii="Times New Roman" w:hAnsi="Times New Roman" w:cs="Times New Roman"/>
          <w:sz w:val="28"/>
          <w:szCs w:val="28"/>
        </w:rPr>
        <w:t>вместе с заключением (документом)</w:t>
      </w:r>
      <w:r w:rsidR="00352BF8" w:rsidRPr="007D0BB6">
        <w:rPr>
          <w:rFonts w:ascii="Times New Roman" w:hAnsi="Times New Roman" w:cs="Times New Roman"/>
          <w:sz w:val="28"/>
          <w:szCs w:val="28"/>
        </w:rPr>
        <w:t xml:space="preserve"> верификатора</w:t>
      </w:r>
      <w:r w:rsidR="00673FD0" w:rsidRPr="007D0BB6">
        <w:rPr>
          <w:rFonts w:ascii="Times New Roman" w:hAnsi="Times New Roman" w:cs="Times New Roman"/>
          <w:sz w:val="28"/>
          <w:szCs w:val="28"/>
        </w:rPr>
        <w:t xml:space="preserve"> о факте достижения или недостижения </w:t>
      </w:r>
      <w:r w:rsidR="00864E07" w:rsidRPr="007D0BB6">
        <w:rPr>
          <w:rFonts w:ascii="Times New Roman" w:hAnsi="Times New Roman" w:cs="Times New Roman"/>
          <w:sz w:val="28"/>
          <w:szCs w:val="28"/>
        </w:rPr>
        <w:t xml:space="preserve">значений целевых </w:t>
      </w:r>
      <w:r w:rsidR="00673FD0" w:rsidRPr="007D0BB6">
        <w:rPr>
          <w:rFonts w:ascii="Times New Roman" w:hAnsi="Times New Roman" w:cs="Times New Roman"/>
          <w:sz w:val="28"/>
          <w:szCs w:val="28"/>
        </w:rPr>
        <w:t xml:space="preserve">показателей деятельности эмитента </w:t>
      </w:r>
      <w:r w:rsidRPr="007D0BB6">
        <w:rPr>
          <w:rFonts w:ascii="Times New Roman" w:hAnsi="Times New Roman" w:cs="Times New Roman"/>
          <w:sz w:val="28"/>
          <w:szCs w:val="28"/>
        </w:rPr>
        <w:t>путем опубликования е</w:t>
      </w:r>
      <w:r w:rsidR="00D12CA8" w:rsidRPr="007D0BB6">
        <w:rPr>
          <w:rFonts w:ascii="Times New Roman" w:hAnsi="Times New Roman" w:cs="Times New Roman"/>
          <w:sz w:val="28"/>
          <w:szCs w:val="28"/>
        </w:rPr>
        <w:t>го</w:t>
      </w:r>
      <w:r w:rsidRPr="007D0BB6">
        <w:rPr>
          <w:rFonts w:ascii="Times New Roman" w:hAnsi="Times New Roman" w:cs="Times New Roman"/>
          <w:sz w:val="28"/>
          <w:szCs w:val="28"/>
        </w:rPr>
        <w:t xml:space="preserve"> текста на странице в сети "Интернет" в срок не позднее 3 рабочих дней с даты составления указанного заключения (документа) верификатора.</w:t>
      </w:r>
    </w:p>
    <w:p w14:paraId="356FB530" w14:textId="77C0EFBA" w:rsidR="00B574CE" w:rsidRPr="007D0BB6" w:rsidRDefault="00B574CE" w:rsidP="00B57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12CA8" w:rsidRPr="007D0BB6">
        <w:rPr>
          <w:rFonts w:ascii="Times New Roman" w:hAnsi="Times New Roman" w:cs="Times New Roman"/>
          <w:sz w:val="28"/>
          <w:szCs w:val="28"/>
        </w:rPr>
        <w:t xml:space="preserve">документа, содержащего </w:t>
      </w:r>
      <w:r w:rsidRPr="007D0BB6">
        <w:rPr>
          <w:rFonts w:ascii="Times New Roman" w:hAnsi="Times New Roman" w:cs="Times New Roman"/>
          <w:sz w:val="28"/>
          <w:szCs w:val="28"/>
        </w:rPr>
        <w:t>информаци</w:t>
      </w:r>
      <w:r w:rsidR="00D12CA8" w:rsidRPr="007D0BB6">
        <w:rPr>
          <w:rFonts w:ascii="Times New Roman" w:hAnsi="Times New Roman" w:cs="Times New Roman"/>
          <w:sz w:val="28"/>
          <w:szCs w:val="28"/>
        </w:rPr>
        <w:t>ю</w:t>
      </w:r>
      <w:r w:rsidRPr="007D0BB6">
        <w:rPr>
          <w:rFonts w:ascii="Times New Roman" w:hAnsi="Times New Roman" w:cs="Times New Roman"/>
          <w:sz w:val="28"/>
          <w:szCs w:val="28"/>
        </w:rPr>
        <w:t xml:space="preserve"> о достижени</w:t>
      </w:r>
      <w:r w:rsidR="00D12CA8" w:rsidRPr="007D0BB6">
        <w:rPr>
          <w:rFonts w:ascii="Times New Roman" w:hAnsi="Times New Roman" w:cs="Times New Roman"/>
          <w:sz w:val="28"/>
          <w:szCs w:val="28"/>
        </w:rPr>
        <w:t>и</w:t>
      </w:r>
      <w:r w:rsidRPr="007D0BB6">
        <w:rPr>
          <w:rFonts w:ascii="Times New Roman" w:hAnsi="Times New Roman" w:cs="Times New Roman"/>
          <w:sz w:val="28"/>
          <w:szCs w:val="28"/>
        </w:rPr>
        <w:t xml:space="preserve"> или недостижени</w:t>
      </w:r>
      <w:r w:rsidR="00D12CA8" w:rsidRPr="007D0BB6">
        <w:rPr>
          <w:rFonts w:ascii="Times New Roman" w:hAnsi="Times New Roman" w:cs="Times New Roman"/>
          <w:sz w:val="28"/>
          <w:szCs w:val="28"/>
        </w:rPr>
        <w:t>и</w:t>
      </w:r>
      <w:r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="00E57757" w:rsidRPr="007D0BB6">
        <w:rPr>
          <w:rFonts w:ascii="Times New Roman" w:hAnsi="Times New Roman" w:cs="Times New Roman"/>
          <w:sz w:val="28"/>
          <w:szCs w:val="28"/>
        </w:rPr>
        <w:t xml:space="preserve">значений целевых </w:t>
      </w:r>
      <w:r w:rsidR="00D12CA8" w:rsidRPr="007D0BB6">
        <w:rPr>
          <w:rFonts w:ascii="Times New Roman" w:hAnsi="Times New Roman" w:cs="Times New Roman"/>
          <w:sz w:val="28"/>
          <w:szCs w:val="28"/>
        </w:rPr>
        <w:t>п</w:t>
      </w:r>
      <w:r w:rsidRPr="007D0BB6">
        <w:rPr>
          <w:rFonts w:ascii="Times New Roman" w:hAnsi="Times New Roman" w:cs="Times New Roman"/>
          <w:sz w:val="28"/>
          <w:szCs w:val="28"/>
        </w:rPr>
        <w:t>о</w:t>
      </w:r>
      <w:r w:rsidR="00D12CA8" w:rsidRPr="007D0BB6">
        <w:rPr>
          <w:rFonts w:ascii="Times New Roman" w:hAnsi="Times New Roman" w:cs="Times New Roman"/>
          <w:sz w:val="28"/>
          <w:szCs w:val="28"/>
        </w:rPr>
        <w:t>казателей деятельности эмитента</w:t>
      </w:r>
      <w:r w:rsidR="0019000C" w:rsidRPr="007D0BB6">
        <w:rPr>
          <w:rFonts w:ascii="Times New Roman" w:hAnsi="Times New Roman" w:cs="Times New Roman"/>
          <w:sz w:val="28"/>
          <w:szCs w:val="28"/>
        </w:rPr>
        <w:t>,</w:t>
      </w:r>
      <w:r w:rsidR="00E57757" w:rsidRPr="007D0BB6">
        <w:rPr>
          <w:rFonts w:ascii="Times New Roman" w:hAnsi="Times New Roman" w:cs="Times New Roman"/>
          <w:sz w:val="28"/>
          <w:szCs w:val="28"/>
        </w:rPr>
        <w:t xml:space="preserve"> </w:t>
      </w:r>
      <w:r w:rsidRPr="007D0BB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12CA8" w:rsidRPr="007D0BB6">
        <w:rPr>
          <w:rFonts w:ascii="Times New Roman" w:hAnsi="Times New Roman" w:cs="Times New Roman"/>
          <w:sz w:val="28"/>
          <w:szCs w:val="28"/>
        </w:rPr>
        <w:t xml:space="preserve">с </w:t>
      </w:r>
      <w:r w:rsidR="00673FD0" w:rsidRPr="007D0BB6">
        <w:rPr>
          <w:rFonts w:ascii="Times New Roman" w:hAnsi="Times New Roman" w:cs="Times New Roman"/>
          <w:sz w:val="28"/>
          <w:szCs w:val="28"/>
        </w:rPr>
        <w:t>заключением (документом)</w:t>
      </w:r>
      <w:r w:rsidR="00D12CA8" w:rsidRPr="007D0BB6">
        <w:rPr>
          <w:rFonts w:ascii="Times New Roman" w:hAnsi="Times New Roman" w:cs="Times New Roman"/>
          <w:sz w:val="28"/>
          <w:szCs w:val="28"/>
        </w:rPr>
        <w:t xml:space="preserve"> верификатора</w:t>
      </w:r>
      <w:r w:rsidR="00673FD0" w:rsidRPr="007D0BB6">
        <w:rPr>
          <w:rFonts w:ascii="Times New Roman" w:hAnsi="Times New Roman" w:cs="Times New Roman"/>
          <w:sz w:val="28"/>
          <w:szCs w:val="28"/>
        </w:rPr>
        <w:t xml:space="preserve"> о факте</w:t>
      </w:r>
      <w:r w:rsidR="00864E07" w:rsidRPr="007D0BB6">
        <w:rPr>
          <w:rFonts w:ascii="Times New Roman" w:hAnsi="Times New Roman" w:cs="Times New Roman"/>
          <w:sz w:val="28"/>
          <w:szCs w:val="28"/>
        </w:rPr>
        <w:t xml:space="preserve"> их</w:t>
      </w:r>
      <w:r w:rsidR="00673FD0" w:rsidRPr="007D0BB6">
        <w:rPr>
          <w:rFonts w:ascii="Times New Roman" w:hAnsi="Times New Roman" w:cs="Times New Roman"/>
          <w:sz w:val="28"/>
          <w:szCs w:val="28"/>
        </w:rPr>
        <w:t xml:space="preserve"> достижения или недостижения </w:t>
      </w:r>
      <w:r w:rsidRPr="007D0BB6">
        <w:rPr>
          <w:rFonts w:ascii="Times New Roman" w:hAnsi="Times New Roman" w:cs="Times New Roman"/>
          <w:sz w:val="28"/>
          <w:szCs w:val="28"/>
        </w:rPr>
        <w:t xml:space="preserve">должен быть доступен на странице в сети «Интернет» с даты его опубликования на странице в сети "Интернет" и до истечения не менее </w:t>
      </w:r>
      <w:r w:rsidR="00D12CA8" w:rsidRPr="007D0BB6">
        <w:rPr>
          <w:rFonts w:ascii="Times New Roman" w:hAnsi="Times New Roman" w:cs="Times New Roman"/>
          <w:sz w:val="28"/>
          <w:szCs w:val="28"/>
        </w:rPr>
        <w:t>3</w:t>
      </w:r>
      <w:r w:rsidRPr="007D0BB6">
        <w:rPr>
          <w:rFonts w:ascii="Times New Roman" w:hAnsi="Times New Roman" w:cs="Times New Roman"/>
          <w:sz w:val="28"/>
          <w:szCs w:val="28"/>
        </w:rPr>
        <w:t xml:space="preserve"> лет с даты погашения облигаций.</w:t>
      </w:r>
    </w:p>
    <w:sectPr w:rsidR="00B574CE" w:rsidRPr="007D0BB6" w:rsidSect="00FB45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3509" w14:textId="77777777" w:rsidR="00330290" w:rsidRDefault="00330290" w:rsidP="00B433DE">
      <w:pPr>
        <w:spacing w:after="0" w:line="240" w:lineRule="auto"/>
      </w:pPr>
      <w:r>
        <w:separator/>
      </w:r>
    </w:p>
  </w:endnote>
  <w:endnote w:type="continuationSeparator" w:id="0">
    <w:p w14:paraId="0D8ABE09" w14:textId="77777777" w:rsidR="00330290" w:rsidRDefault="00330290" w:rsidP="00B433DE">
      <w:pPr>
        <w:spacing w:after="0" w:line="240" w:lineRule="auto"/>
      </w:pPr>
      <w:r>
        <w:continuationSeparator/>
      </w:r>
    </w:p>
  </w:endnote>
  <w:endnote w:type="continuationNotice" w:id="1">
    <w:p w14:paraId="573E1B30" w14:textId="77777777" w:rsidR="00330290" w:rsidRDefault="00330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F6D90" w14:textId="77777777" w:rsidR="00330290" w:rsidRDefault="00330290" w:rsidP="00B433DE">
      <w:pPr>
        <w:spacing w:after="0" w:line="240" w:lineRule="auto"/>
      </w:pPr>
      <w:r>
        <w:separator/>
      </w:r>
    </w:p>
  </w:footnote>
  <w:footnote w:type="continuationSeparator" w:id="0">
    <w:p w14:paraId="1EE4C85B" w14:textId="77777777" w:rsidR="00330290" w:rsidRDefault="00330290" w:rsidP="00B433DE">
      <w:pPr>
        <w:spacing w:after="0" w:line="240" w:lineRule="auto"/>
      </w:pPr>
      <w:r>
        <w:continuationSeparator/>
      </w:r>
    </w:p>
  </w:footnote>
  <w:footnote w:type="continuationNotice" w:id="1">
    <w:p w14:paraId="40016572" w14:textId="77777777" w:rsidR="00330290" w:rsidRDefault="00330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04692"/>
      <w:docPartObj>
        <w:docPartGallery w:val="Page Numbers (Top of Page)"/>
        <w:docPartUnique/>
      </w:docPartObj>
    </w:sdtPr>
    <w:sdtEndPr/>
    <w:sdtContent>
      <w:p w14:paraId="54607BBD" w14:textId="35B14942" w:rsidR="00475DDC" w:rsidRDefault="00475DD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22">
          <w:rPr>
            <w:noProof/>
          </w:rPr>
          <w:t>12</w:t>
        </w:r>
        <w:r>
          <w:fldChar w:fldCharType="end"/>
        </w:r>
      </w:p>
    </w:sdtContent>
  </w:sdt>
  <w:p w14:paraId="3098EFFD" w14:textId="77777777" w:rsidR="00475DDC" w:rsidRDefault="00475DD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123"/>
    <w:multiLevelType w:val="hybridMultilevel"/>
    <w:tmpl w:val="3D8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2"/>
    <w:rsid w:val="00011E13"/>
    <w:rsid w:val="00012B3F"/>
    <w:rsid w:val="00016775"/>
    <w:rsid w:val="0002582C"/>
    <w:rsid w:val="000416D3"/>
    <w:rsid w:val="000421EC"/>
    <w:rsid w:val="0004273B"/>
    <w:rsid w:val="0005455C"/>
    <w:rsid w:val="00073688"/>
    <w:rsid w:val="00090255"/>
    <w:rsid w:val="00090349"/>
    <w:rsid w:val="0009194E"/>
    <w:rsid w:val="00094FCB"/>
    <w:rsid w:val="00097A96"/>
    <w:rsid w:val="000A3AF3"/>
    <w:rsid w:val="000B3FED"/>
    <w:rsid w:val="000C339F"/>
    <w:rsid w:val="000C463B"/>
    <w:rsid w:val="000C5A24"/>
    <w:rsid w:val="000D2CB7"/>
    <w:rsid w:val="000E1338"/>
    <w:rsid w:val="000E7970"/>
    <w:rsid w:val="000F17BA"/>
    <w:rsid w:val="001051CD"/>
    <w:rsid w:val="00105B5B"/>
    <w:rsid w:val="00132A5B"/>
    <w:rsid w:val="0013414F"/>
    <w:rsid w:val="00134BD9"/>
    <w:rsid w:val="00135839"/>
    <w:rsid w:val="00136BAA"/>
    <w:rsid w:val="00145043"/>
    <w:rsid w:val="00145D71"/>
    <w:rsid w:val="001465EB"/>
    <w:rsid w:val="00150CBF"/>
    <w:rsid w:val="00155EE2"/>
    <w:rsid w:val="001572EC"/>
    <w:rsid w:val="00161F04"/>
    <w:rsid w:val="00164E2B"/>
    <w:rsid w:val="001701EB"/>
    <w:rsid w:val="00176023"/>
    <w:rsid w:val="00176C8D"/>
    <w:rsid w:val="001848F0"/>
    <w:rsid w:val="001878C0"/>
    <w:rsid w:val="00187D2F"/>
    <w:rsid w:val="0019000C"/>
    <w:rsid w:val="00191730"/>
    <w:rsid w:val="0019396A"/>
    <w:rsid w:val="00194F19"/>
    <w:rsid w:val="001A21F7"/>
    <w:rsid w:val="001A2EC7"/>
    <w:rsid w:val="001A44A7"/>
    <w:rsid w:val="001A7B4C"/>
    <w:rsid w:val="001C4530"/>
    <w:rsid w:val="001C5762"/>
    <w:rsid w:val="001D0ECB"/>
    <w:rsid w:val="001D0F34"/>
    <w:rsid w:val="001D36FD"/>
    <w:rsid w:val="001D6AEC"/>
    <w:rsid w:val="001E1B38"/>
    <w:rsid w:val="001E50BE"/>
    <w:rsid w:val="001E7704"/>
    <w:rsid w:val="001E7831"/>
    <w:rsid w:val="002113A2"/>
    <w:rsid w:val="0021562F"/>
    <w:rsid w:val="00216982"/>
    <w:rsid w:val="002173B4"/>
    <w:rsid w:val="00220A34"/>
    <w:rsid w:val="002327E3"/>
    <w:rsid w:val="00236A58"/>
    <w:rsid w:val="00237AF8"/>
    <w:rsid w:val="00241F7C"/>
    <w:rsid w:val="00244621"/>
    <w:rsid w:val="00246442"/>
    <w:rsid w:val="00246A21"/>
    <w:rsid w:val="00255513"/>
    <w:rsid w:val="00256731"/>
    <w:rsid w:val="002659F7"/>
    <w:rsid w:val="002667F3"/>
    <w:rsid w:val="002702DF"/>
    <w:rsid w:val="00271D27"/>
    <w:rsid w:val="0027235F"/>
    <w:rsid w:val="00272A92"/>
    <w:rsid w:val="002758D1"/>
    <w:rsid w:val="00281B2E"/>
    <w:rsid w:val="0028431A"/>
    <w:rsid w:val="00295054"/>
    <w:rsid w:val="002965F1"/>
    <w:rsid w:val="00297D53"/>
    <w:rsid w:val="002A41AA"/>
    <w:rsid w:val="002B4BDB"/>
    <w:rsid w:val="002C1958"/>
    <w:rsid w:val="002C33FC"/>
    <w:rsid w:val="002C3415"/>
    <w:rsid w:val="002C342D"/>
    <w:rsid w:val="002C5750"/>
    <w:rsid w:val="002C63F3"/>
    <w:rsid w:val="002D11F1"/>
    <w:rsid w:val="002D4474"/>
    <w:rsid w:val="002D56EE"/>
    <w:rsid w:val="002D68C7"/>
    <w:rsid w:val="002E22DB"/>
    <w:rsid w:val="002E63B5"/>
    <w:rsid w:val="002F4F10"/>
    <w:rsid w:val="00300AEB"/>
    <w:rsid w:val="00300EE2"/>
    <w:rsid w:val="0030557B"/>
    <w:rsid w:val="00312561"/>
    <w:rsid w:val="0031745E"/>
    <w:rsid w:val="00317C86"/>
    <w:rsid w:val="00322375"/>
    <w:rsid w:val="0032398B"/>
    <w:rsid w:val="003257A2"/>
    <w:rsid w:val="00330290"/>
    <w:rsid w:val="003379D9"/>
    <w:rsid w:val="0034285C"/>
    <w:rsid w:val="00346F9A"/>
    <w:rsid w:val="00351373"/>
    <w:rsid w:val="00352A76"/>
    <w:rsid w:val="00352BF8"/>
    <w:rsid w:val="00355A9A"/>
    <w:rsid w:val="00356C44"/>
    <w:rsid w:val="003606E3"/>
    <w:rsid w:val="00361BF2"/>
    <w:rsid w:val="0037148E"/>
    <w:rsid w:val="00376029"/>
    <w:rsid w:val="00377993"/>
    <w:rsid w:val="00377B49"/>
    <w:rsid w:val="003824FE"/>
    <w:rsid w:val="003838F3"/>
    <w:rsid w:val="0039339D"/>
    <w:rsid w:val="00395B38"/>
    <w:rsid w:val="003B5334"/>
    <w:rsid w:val="003C08BB"/>
    <w:rsid w:val="003D17C7"/>
    <w:rsid w:val="003D2122"/>
    <w:rsid w:val="003D4B6E"/>
    <w:rsid w:val="003E7C73"/>
    <w:rsid w:val="003F2CBA"/>
    <w:rsid w:val="00400CCA"/>
    <w:rsid w:val="0040269C"/>
    <w:rsid w:val="00402884"/>
    <w:rsid w:val="00410F59"/>
    <w:rsid w:val="0041168C"/>
    <w:rsid w:val="004121D1"/>
    <w:rsid w:val="00417B6B"/>
    <w:rsid w:val="0042201D"/>
    <w:rsid w:val="00426F34"/>
    <w:rsid w:val="00433FAB"/>
    <w:rsid w:val="00447123"/>
    <w:rsid w:val="004506AF"/>
    <w:rsid w:val="00450AF1"/>
    <w:rsid w:val="004539C4"/>
    <w:rsid w:val="00455FDB"/>
    <w:rsid w:val="00465BDC"/>
    <w:rsid w:val="00475DDC"/>
    <w:rsid w:val="00490B1A"/>
    <w:rsid w:val="004A4B70"/>
    <w:rsid w:val="004B27F9"/>
    <w:rsid w:val="004B2F26"/>
    <w:rsid w:val="004B4D85"/>
    <w:rsid w:val="004B5682"/>
    <w:rsid w:val="004B7406"/>
    <w:rsid w:val="004B7DD0"/>
    <w:rsid w:val="004D21E6"/>
    <w:rsid w:val="004D3C32"/>
    <w:rsid w:val="004E0E0F"/>
    <w:rsid w:val="004E645D"/>
    <w:rsid w:val="004F7689"/>
    <w:rsid w:val="00505778"/>
    <w:rsid w:val="005159B0"/>
    <w:rsid w:val="00521A6F"/>
    <w:rsid w:val="0053725F"/>
    <w:rsid w:val="0054635F"/>
    <w:rsid w:val="005471CB"/>
    <w:rsid w:val="00565904"/>
    <w:rsid w:val="00570F34"/>
    <w:rsid w:val="00571910"/>
    <w:rsid w:val="00571CB0"/>
    <w:rsid w:val="00572247"/>
    <w:rsid w:val="005773DE"/>
    <w:rsid w:val="005802C2"/>
    <w:rsid w:val="00580736"/>
    <w:rsid w:val="00581804"/>
    <w:rsid w:val="005834AA"/>
    <w:rsid w:val="00585ABD"/>
    <w:rsid w:val="005B0702"/>
    <w:rsid w:val="005C42D1"/>
    <w:rsid w:val="005D70FD"/>
    <w:rsid w:val="005D71CF"/>
    <w:rsid w:val="005E182A"/>
    <w:rsid w:val="005E627A"/>
    <w:rsid w:val="005F2BCA"/>
    <w:rsid w:val="005F564F"/>
    <w:rsid w:val="005F7CBB"/>
    <w:rsid w:val="00604184"/>
    <w:rsid w:val="00607AAF"/>
    <w:rsid w:val="0061137A"/>
    <w:rsid w:val="006137CE"/>
    <w:rsid w:val="00614111"/>
    <w:rsid w:val="00617473"/>
    <w:rsid w:val="00621DB6"/>
    <w:rsid w:val="00623E59"/>
    <w:rsid w:val="00626F24"/>
    <w:rsid w:val="006373DF"/>
    <w:rsid w:val="0064710B"/>
    <w:rsid w:val="0065355D"/>
    <w:rsid w:val="00654AF2"/>
    <w:rsid w:val="00660512"/>
    <w:rsid w:val="006663E4"/>
    <w:rsid w:val="0066765B"/>
    <w:rsid w:val="006678FC"/>
    <w:rsid w:val="00673FD0"/>
    <w:rsid w:val="00681570"/>
    <w:rsid w:val="0068604C"/>
    <w:rsid w:val="006874ED"/>
    <w:rsid w:val="00692F7D"/>
    <w:rsid w:val="00693440"/>
    <w:rsid w:val="00694692"/>
    <w:rsid w:val="006A6947"/>
    <w:rsid w:val="006B0A1B"/>
    <w:rsid w:val="006B1220"/>
    <w:rsid w:val="006B6B6A"/>
    <w:rsid w:val="006B7643"/>
    <w:rsid w:val="006B7DA3"/>
    <w:rsid w:val="006C0B7F"/>
    <w:rsid w:val="006C428C"/>
    <w:rsid w:val="006D6091"/>
    <w:rsid w:val="006D7EBD"/>
    <w:rsid w:val="006E052B"/>
    <w:rsid w:val="006E2134"/>
    <w:rsid w:val="006E23AC"/>
    <w:rsid w:val="006E590D"/>
    <w:rsid w:val="006E7F35"/>
    <w:rsid w:val="006F0FF4"/>
    <w:rsid w:val="006F6103"/>
    <w:rsid w:val="00706BF5"/>
    <w:rsid w:val="007077E9"/>
    <w:rsid w:val="007243FA"/>
    <w:rsid w:val="007301B1"/>
    <w:rsid w:val="00730610"/>
    <w:rsid w:val="007326BF"/>
    <w:rsid w:val="00732F32"/>
    <w:rsid w:val="00733F95"/>
    <w:rsid w:val="0074074A"/>
    <w:rsid w:val="0075093D"/>
    <w:rsid w:val="007529E6"/>
    <w:rsid w:val="00754D44"/>
    <w:rsid w:val="00756E06"/>
    <w:rsid w:val="00766555"/>
    <w:rsid w:val="00770A18"/>
    <w:rsid w:val="007734E8"/>
    <w:rsid w:val="0078046F"/>
    <w:rsid w:val="0079210B"/>
    <w:rsid w:val="00794245"/>
    <w:rsid w:val="007961D8"/>
    <w:rsid w:val="00796EC2"/>
    <w:rsid w:val="007A6A22"/>
    <w:rsid w:val="007B4ACB"/>
    <w:rsid w:val="007B4BC5"/>
    <w:rsid w:val="007C07E2"/>
    <w:rsid w:val="007D0BB6"/>
    <w:rsid w:val="007D1990"/>
    <w:rsid w:val="007D212A"/>
    <w:rsid w:val="007F0C4A"/>
    <w:rsid w:val="007F6395"/>
    <w:rsid w:val="007F6D0B"/>
    <w:rsid w:val="00802C6F"/>
    <w:rsid w:val="008068FC"/>
    <w:rsid w:val="0080699A"/>
    <w:rsid w:val="00811800"/>
    <w:rsid w:val="00812B3A"/>
    <w:rsid w:val="00821D6C"/>
    <w:rsid w:val="008234BB"/>
    <w:rsid w:val="0082350A"/>
    <w:rsid w:val="008236C8"/>
    <w:rsid w:val="00823752"/>
    <w:rsid w:val="008346F5"/>
    <w:rsid w:val="008566FF"/>
    <w:rsid w:val="0086071E"/>
    <w:rsid w:val="00862772"/>
    <w:rsid w:val="00864E07"/>
    <w:rsid w:val="00872D7A"/>
    <w:rsid w:val="008857E5"/>
    <w:rsid w:val="00885A86"/>
    <w:rsid w:val="008865DF"/>
    <w:rsid w:val="00886896"/>
    <w:rsid w:val="00890608"/>
    <w:rsid w:val="008908BE"/>
    <w:rsid w:val="00895F01"/>
    <w:rsid w:val="00897353"/>
    <w:rsid w:val="008A1358"/>
    <w:rsid w:val="008A1517"/>
    <w:rsid w:val="008A4101"/>
    <w:rsid w:val="008A4D39"/>
    <w:rsid w:val="008A5555"/>
    <w:rsid w:val="008B178D"/>
    <w:rsid w:val="008B35E5"/>
    <w:rsid w:val="008C1884"/>
    <w:rsid w:val="008C6ABE"/>
    <w:rsid w:val="008C6DC8"/>
    <w:rsid w:val="008D538D"/>
    <w:rsid w:val="008D76D6"/>
    <w:rsid w:val="008E07D7"/>
    <w:rsid w:val="008E39D7"/>
    <w:rsid w:val="008E50E5"/>
    <w:rsid w:val="008E7B65"/>
    <w:rsid w:val="008F2AAF"/>
    <w:rsid w:val="0090431C"/>
    <w:rsid w:val="00911B20"/>
    <w:rsid w:val="00914347"/>
    <w:rsid w:val="00921E66"/>
    <w:rsid w:val="00926E7A"/>
    <w:rsid w:val="00927F25"/>
    <w:rsid w:val="00931BC0"/>
    <w:rsid w:val="009322E0"/>
    <w:rsid w:val="00941A0F"/>
    <w:rsid w:val="00942FEE"/>
    <w:rsid w:val="00944A1B"/>
    <w:rsid w:val="009454C9"/>
    <w:rsid w:val="00956FE8"/>
    <w:rsid w:val="0096174C"/>
    <w:rsid w:val="00964B86"/>
    <w:rsid w:val="00974CAC"/>
    <w:rsid w:val="00981E53"/>
    <w:rsid w:val="00994E75"/>
    <w:rsid w:val="009A51F7"/>
    <w:rsid w:val="009A6A16"/>
    <w:rsid w:val="009B29A6"/>
    <w:rsid w:val="009B605B"/>
    <w:rsid w:val="009B6416"/>
    <w:rsid w:val="009C0B1A"/>
    <w:rsid w:val="009C6B47"/>
    <w:rsid w:val="009D2BF1"/>
    <w:rsid w:val="009D43B0"/>
    <w:rsid w:val="009E0C81"/>
    <w:rsid w:val="009E1366"/>
    <w:rsid w:val="009E2740"/>
    <w:rsid w:val="009F188A"/>
    <w:rsid w:val="009F677F"/>
    <w:rsid w:val="00A0236C"/>
    <w:rsid w:val="00A04EA2"/>
    <w:rsid w:val="00A22F5D"/>
    <w:rsid w:val="00A25D4A"/>
    <w:rsid w:val="00A279C9"/>
    <w:rsid w:val="00A318BA"/>
    <w:rsid w:val="00A31F96"/>
    <w:rsid w:val="00A32DE5"/>
    <w:rsid w:val="00A36F01"/>
    <w:rsid w:val="00A47BE7"/>
    <w:rsid w:val="00A47DCB"/>
    <w:rsid w:val="00A53C9C"/>
    <w:rsid w:val="00A56FDD"/>
    <w:rsid w:val="00A61DF4"/>
    <w:rsid w:val="00A665D4"/>
    <w:rsid w:val="00A72E13"/>
    <w:rsid w:val="00A73302"/>
    <w:rsid w:val="00A73AD9"/>
    <w:rsid w:val="00A7608E"/>
    <w:rsid w:val="00A766E1"/>
    <w:rsid w:val="00A8055A"/>
    <w:rsid w:val="00A918AB"/>
    <w:rsid w:val="00A91E16"/>
    <w:rsid w:val="00AB6451"/>
    <w:rsid w:val="00AB7521"/>
    <w:rsid w:val="00AC0248"/>
    <w:rsid w:val="00AC60D4"/>
    <w:rsid w:val="00AE3978"/>
    <w:rsid w:val="00AF761E"/>
    <w:rsid w:val="00AF79C5"/>
    <w:rsid w:val="00B0386A"/>
    <w:rsid w:val="00B10DBE"/>
    <w:rsid w:val="00B136B9"/>
    <w:rsid w:val="00B17422"/>
    <w:rsid w:val="00B2498A"/>
    <w:rsid w:val="00B3158B"/>
    <w:rsid w:val="00B40A46"/>
    <w:rsid w:val="00B411FB"/>
    <w:rsid w:val="00B433DE"/>
    <w:rsid w:val="00B5182B"/>
    <w:rsid w:val="00B54E9D"/>
    <w:rsid w:val="00B574CE"/>
    <w:rsid w:val="00B576B8"/>
    <w:rsid w:val="00B57C18"/>
    <w:rsid w:val="00B633DC"/>
    <w:rsid w:val="00B669B0"/>
    <w:rsid w:val="00B72985"/>
    <w:rsid w:val="00B7688E"/>
    <w:rsid w:val="00B76B1D"/>
    <w:rsid w:val="00B80940"/>
    <w:rsid w:val="00B8520F"/>
    <w:rsid w:val="00B8556B"/>
    <w:rsid w:val="00B926ED"/>
    <w:rsid w:val="00B971AC"/>
    <w:rsid w:val="00BA0CC2"/>
    <w:rsid w:val="00BA1996"/>
    <w:rsid w:val="00BB0760"/>
    <w:rsid w:val="00BB250A"/>
    <w:rsid w:val="00BB37FE"/>
    <w:rsid w:val="00BB7174"/>
    <w:rsid w:val="00BB7EAC"/>
    <w:rsid w:val="00BC0258"/>
    <w:rsid w:val="00BC30BC"/>
    <w:rsid w:val="00BC4676"/>
    <w:rsid w:val="00BC5107"/>
    <w:rsid w:val="00BC568C"/>
    <w:rsid w:val="00BC5E69"/>
    <w:rsid w:val="00BD7233"/>
    <w:rsid w:val="00BF4D2A"/>
    <w:rsid w:val="00BF6FD7"/>
    <w:rsid w:val="00C0269F"/>
    <w:rsid w:val="00C02C03"/>
    <w:rsid w:val="00C06133"/>
    <w:rsid w:val="00C127CA"/>
    <w:rsid w:val="00C129E2"/>
    <w:rsid w:val="00C17714"/>
    <w:rsid w:val="00C20153"/>
    <w:rsid w:val="00C21724"/>
    <w:rsid w:val="00C22352"/>
    <w:rsid w:val="00C224C4"/>
    <w:rsid w:val="00C228A0"/>
    <w:rsid w:val="00C22A81"/>
    <w:rsid w:val="00C253D4"/>
    <w:rsid w:val="00C2599A"/>
    <w:rsid w:val="00C40E4F"/>
    <w:rsid w:val="00C41356"/>
    <w:rsid w:val="00C41876"/>
    <w:rsid w:val="00C46469"/>
    <w:rsid w:val="00C52093"/>
    <w:rsid w:val="00C54408"/>
    <w:rsid w:val="00C6130A"/>
    <w:rsid w:val="00C61BE1"/>
    <w:rsid w:val="00C64F17"/>
    <w:rsid w:val="00C70E14"/>
    <w:rsid w:val="00C713D1"/>
    <w:rsid w:val="00C82114"/>
    <w:rsid w:val="00C85B29"/>
    <w:rsid w:val="00C87680"/>
    <w:rsid w:val="00CA1FA0"/>
    <w:rsid w:val="00CA3E02"/>
    <w:rsid w:val="00CA487F"/>
    <w:rsid w:val="00CB1345"/>
    <w:rsid w:val="00CB4420"/>
    <w:rsid w:val="00CC2018"/>
    <w:rsid w:val="00CC7DC7"/>
    <w:rsid w:val="00CE2C1B"/>
    <w:rsid w:val="00CE73CE"/>
    <w:rsid w:val="00CF4F3D"/>
    <w:rsid w:val="00CF5DBA"/>
    <w:rsid w:val="00CF7FBF"/>
    <w:rsid w:val="00D05C87"/>
    <w:rsid w:val="00D103C9"/>
    <w:rsid w:val="00D12496"/>
    <w:rsid w:val="00D12CA8"/>
    <w:rsid w:val="00D14B1A"/>
    <w:rsid w:val="00D15F9C"/>
    <w:rsid w:val="00D227B3"/>
    <w:rsid w:val="00D33CB7"/>
    <w:rsid w:val="00D33D5B"/>
    <w:rsid w:val="00D35364"/>
    <w:rsid w:val="00D35DFF"/>
    <w:rsid w:val="00D41FB8"/>
    <w:rsid w:val="00D45AAE"/>
    <w:rsid w:val="00D470C5"/>
    <w:rsid w:val="00D5195C"/>
    <w:rsid w:val="00D52F48"/>
    <w:rsid w:val="00D53EF1"/>
    <w:rsid w:val="00D53F8F"/>
    <w:rsid w:val="00D54BB7"/>
    <w:rsid w:val="00D55AA8"/>
    <w:rsid w:val="00D664E1"/>
    <w:rsid w:val="00D708E1"/>
    <w:rsid w:val="00D73F0D"/>
    <w:rsid w:val="00D749FD"/>
    <w:rsid w:val="00D77A36"/>
    <w:rsid w:val="00D81F42"/>
    <w:rsid w:val="00D86F43"/>
    <w:rsid w:val="00D86FEA"/>
    <w:rsid w:val="00D90E9D"/>
    <w:rsid w:val="00DC1B56"/>
    <w:rsid w:val="00DC2905"/>
    <w:rsid w:val="00DD0BC4"/>
    <w:rsid w:val="00DD7A50"/>
    <w:rsid w:val="00DF1786"/>
    <w:rsid w:val="00DF654A"/>
    <w:rsid w:val="00E028C5"/>
    <w:rsid w:val="00E13A3C"/>
    <w:rsid w:val="00E162AA"/>
    <w:rsid w:val="00E269DD"/>
    <w:rsid w:val="00E36DDB"/>
    <w:rsid w:val="00E4538A"/>
    <w:rsid w:val="00E4727B"/>
    <w:rsid w:val="00E51202"/>
    <w:rsid w:val="00E51824"/>
    <w:rsid w:val="00E55743"/>
    <w:rsid w:val="00E57757"/>
    <w:rsid w:val="00E603B2"/>
    <w:rsid w:val="00E73EE0"/>
    <w:rsid w:val="00E75392"/>
    <w:rsid w:val="00E773DE"/>
    <w:rsid w:val="00E774E1"/>
    <w:rsid w:val="00E84892"/>
    <w:rsid w:val="00E9178D"/>
    <w:rsid w:val="00E93872"/>
    <w:rsid w:val="00EA0C78"/>
    <w:rsid w:val="00EA3152"/>
    <w:rsid w:val="00EA62A5"/>
    <w:rsid w:val="00EB3121"/>
    <w:rsid w:val="00ED18CB"/>
    <w:rsid w:val="00EE3F8F"/>
    <w:rsid w:val="00EF0543"/>
    <w:rsid w:val="00EF4887"/>
    <w:rsid w:val="00F05B00"/>
    <w:rsid w:val="00F133C1"/>
    <w:rsid w:val="00F20744"/>
    <w:rsid w:val="00F213BE"/>
    <w:rsid w:val="00F24E5C"/>
    <w:rsid w:val="00F30176"/>
    <w:rsid w:val="00F30740"/>
    <w:rsid w:val="00F313B7"/>
    <w:rsid w:val="00F32372"/>
    <w:rsid w:val="00F32FB4"/>
    <w:rsid w:val="00F35775"/>
    <w:rsid w:val="00F37373"/>
    <w:rsid w:val="00F373BC"/>
    <w:rsid w:val="00F3760B"/>
    <w:rsid w:val="00F40CAE"/>
    <w:rsid w:val="00F45E11"/>
    <w:rsid w:val="00F5073B"/>
    <w:rsid w:val="00F51699"/>
    <w:rsid w:val="00F517FC"/>
    <w:rsid w:val="00F56AF4"/>
    <w:rsid w:val="00F610B3"/>
    <w:rsid w:val="00F721D2"/>
    <w:rsid w:val="00F769AE"/>
    <w:rsid w:val="00F76BC6"/>
    <w:rsid w:val="00F77F6E"/>
    <w:rsid w:val="00F81986"/>
    <w:rsid w:val="00F83B2F"/>
    <w:rsid w:val="00F908AE"/>
    <w:rsid w:val="00F91B99"/>
    <w:rsid w:val="00F94782"/>
    <w:rsid w:val="00FA22ED"/>
    <w:rsid w:val="00FA23C3"/>
    <w:rsid w:val="00FB45F8"/>
    <w:rsid w:val="00FC7801"/>
    <w:rsid w:val="00FC7DD0"/>
    <w:rsid w:val="00FD0E04"/>
    <w:rsid w:val="00FD6B34"/>
    <w:rsid w:val="00FD6F68"/>
    <w:rsid w:val="00FE1C6E"/>
    <w:rsid w:val="00FE32BA"/>
    <w:rsid w:val="00FE5620"/>
    <w:rsid w:val="00FE6BF6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9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6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33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433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3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33DE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73F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F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F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F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F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FD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75DDC"/>
  </w:style>
  <w:style w:type="paragraph" w:styleId="af0">
    <w:name w:val="footer"/>
    <w:basedOn w:val="a"/>
    <w:link w:val="af1"/>
    <w:uiPriority w:val="99"/>
    <w:unhideWhenUsed/>
    <w:rsid w:val="004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9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6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33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433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3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33DE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73F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F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F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F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F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FD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75DDC"/>
  </w:style>
  <w:style w:type="paragraph" w:styleId="af0">
    <w:name w:val="footer"/>
    <w:basedOn w:val="a"/>
    <w:link w:val="af1"/>
    <w:uiPriority w:val="99"/>
    <w:unhideWhenUsed/>
    <w:rsid w:val="004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71B1-6828-485D-BFBC-CE719510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 Денис Александрович</dc:creator>
  <cp:lastModifiedBy>Корпоративка</cp:lastModifiedBy>
  <cp:revision>2</cp:revision>
  <dcterms:created xsi:type="dcterms:W3CDTF">2022-02-24T08:41:00Z</dcterms:created>
  <dcterms:modified xsi:type="dcterms:W3CDTF">2022-02-24T08:41:00Z</dcterms:modified>
</cp:coreProperties>
</file>